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601" w:rsidRDefault="006E5601" w:rsidP="006E5601"/>
    <w:p w:rsidR="006E5601" w:rsidRDefault="006E5601" w:rsidP="006E5601"/>
    <w:p w:rsidR="006E5601" w:rsidRDefault="00EB1872" w:rsidP="006E5601">
      <w:pPr>
        <w:ind w:left="-1440"/>
        <w:rPr>
          <w:rFonts w:ascii="Comic Sans MS" w:hAnsi="Comic Sans MS"/>
          <w:sz w:val="22"/>
        </w:rPr>
      </w:pPr>
      <w:r w:rsidRPr="00EB1872">
        <w:pict>
          <v:shapetype id="_x0000_t202" coordsize="21600,21600" o:spt="202" path="m,l,21600r21600,l21600,xe">
            <v:stroke joinstyle="miter"/>
            <v:path gradientshapeok="t" o:connecttype="rect"/>
          </v:shapetype>
          <v:shape id="_x0000_s1028" type="#_x0000_t202" style="position:absolute;left:0;text-align:left;margin-left:331.5pt;margin-top:1.65pt;width:186pt;height:76.5pt;z-index:251660288" filled="f" stroked="f">
            <v:textbox>
              <w:txbxContent>
                <w:p w:rsidR="006E5601" w:rsidRDefault="006E5601" w:rsidP="006E5601">
                  <w:pPr>
                    <w:rPr>
                      <w:rFonts w:ascii="Maiandra GD" w:hAnsi="Maiandra GD"/>
                      <w:color w:val="000000"/>
                      <w:sz w:val="20"/>
                      <w:szCs w:val="20"/>
                    </w:rPr>
                  </w:pPr>
                  <w:r>
                    <w:rPr>
                      <w:rFonts w:ascii="Maiandra GD" w:hAnsi="Maiandra GD"/>
                      <w:color w:val="000000"/>
                      <w:sz w:val="20"/>
                      <w:szCs w:val="20"/>
                    </w:rPr>
                    <w:t xml:space="preserve">Industrial Packaging </w:t>
                  </w:r>
                </w:p>
                <w:p w:rsidR="006E5601" w:rsidRDefault="006E5601" w:rsidP="006E5601">
                  <w:pPr>
                    <w:rPr>
                      <w:rFonts w:ascii="Maiandra GD" w:hAnsi="Maiandra GD"/>
                      <w:color w:val="000000"/>
                      <w:sz w:val="20"/>
                      <w:szCs w:val="20"/>
                    </w:rPr>
                  </w:pPr>
                  <w:proofErr w:type="spellStart"/>
                  <w:r>
                    <w:rPr>
                      <w:rFonts w:ascii="Maiandra GD" w:hAnsi="Maiandra GD"/>
                      <w:color w:val="000000"/>
                      <w:sz w:val="20"/>
                      <w:szCs w:val="20"/>
                    </w:rPr>
                    <w:t>Vill</w:t>
                  </w:r>
                  <w:proofErr w:type="spellEnd"/>
                  <w:r>
                    <w:rPr>
                      <w:rFonts w:ascii="Maiandra GD" w:hAnsi="Maiandra GD"/>
                      <w:color w:val="000000"/>
                      <w:sz w:val="20"/>
                      <w:szCs w:val="20"/>
                    </w:rPr>
                    <w:t xml:space="preserve">. </w:t>
                  </w:r>
                  <w:proofErr w:type="spellStart"/>
                  <w:r>
                    <w:rPr>
                      <w:rFonts w:ascii="Maiandra GD" w:hAnsi="Maiandra GD"/>
                      <w:color w:val="000000"/>
                      <w:sz w:val="20"/>
                      <w:szCs w:val="20"/>
                    </w:rPr>
                    <w:t>Piyala</w:t>
                  </w:r>
                  <w:proofErr w:type="spellEnd"/>
                  <w:r>
                    <w:rPr>
                      <w:rFonts w:ascii="Maiandra GD" w:hAnsi="Maiandra GD"/>
                      <w:color w:val="000000"/>
                      <w:sz w:val="20"/>
                      <w:szCs w:val="20"/>
                    </w:rPr>
                    <w:t xml:space="preserve">, Post. </w:t>
                  </w:r>
                  <w:proofErr w:type="spellStart"/>
                  <w:r>
                    <w:rPr>
                      <w:rFonts w:ascii="Maiandra GD" w:hAnsi="Maiandra GD"/>
                      <w:color w:val="000000"/>
                      <w:sz w:val="20"/>
                      <w:szCs w:val="20"/>
                    </w:rPr>
                    <w:t>Asaoti</w:t>
                  </w:r>
                  <w:proofErr w:type="spellEnd"/>
                </w:p>
                <w:p w:rsidR="006E5601" w:rsidRDefault="006E5601" w:rsidP="006E5601">
                  <w:pPr>
                    <w:rPr>
                      <w:rFonts w:ascii="Maiandra GD" w:hAnsi="Maiandra GD"/>
                      <w:color w:val="000000"/>
                      <w:sz w:val="20"/>
                      <w:szCs w:val="20"/>
                    </w:rPr>
                  </w:pPr>
                  <w:proofErr w:type="spellStart"/>
                  <w:proofErr w:type="gramStart"/>
                  <w:r>
                    <w:rPr>
                      <w:rFonts w:ascii="Maiandra GD" w:hAnsi="Maiandra GD"/>
                      <w:color w:val="000000"/>
                      <w:sz w:val="20"/>
                      <w:szCs w:val="20"/>
                    </w:rPr>
                    <w:t>Distt</w:t>
                  </w:r>
                  <w:proofErr w:type="spellEnd"/>
                  <w:r>
                    <w:rPr>
                      <w:rFonts w:ascii="Maiandra GD" w:hAnsi="Maiandra GD"/>
                      <w:color w:val="000000"/>
                      <w:sz w:val="20"/>
                      <w:szCs w:val="20"/>
                    </w:rPr>
                    <w:t>.</w:t>
                  </w:r>
                  <w:proofErr w:type="gramEnd"/>
                  <w:r>
                    <w:rPr>
                      <w:rFonts w:ascii="Maiandra GD" w:hAnsi="Maiandra GD"/>
                      <w:color w:val="000000"/>
                      <w:sz w:val="20"/>
                      <w:szCs w:val="20"/>
                    </w:rPr>
                    <w:t xml:space="preserve"> Faridabad (Haryana) </w:t>
                  </w:r>
                </w:p>
                <w:p w:rsidR="006E5601" w:rsidRDefault="006E5601" w:rsidP="006E5601">
                  <w:pPr>
                    <w:rPr>
                      <w:rFonts w:ascii="Maiandra GD" w:hAnsi="Maiandra GD"/>
                      <w:color w:val="000000"/>
                      <w:sz w:val="20"/>
                      <w:szCs w:val="20"/>
                    </w:rPr>
                  </w:pPr>
                  <w:proofErr w:type="gramStart"/>
                  <w:r>
                    <w:rPr>
                      <w:rFonts w:ascii="Maiandra GD" w:hAnsi="Maiandra GD"/>
                      <w:color w:val="000000"/>
                      <w:sz w:val="20"/>
                      <w:szCs w:val="20"/>
                    </w:rPr>
                    <w:t>Phone  :</w:t>
                  </w:r>
                  <w:proofErr w:type="gramEnd"/>
                  <w:r>
                    <w:rPr>
                      <w:rFonts w:ascii="Maiandra GD" w:hAnsi="Maiandra GD"/>
                      <w:color w:val="000000"/>
                      <w:sz w:val="20"/>
                      <w:szCs w:val="20"/>
                    </w:rPr>
                    <w:t xml:space="preserve"> (0129) – 2205073 / 2205322</w:t>
                  </w:r>
                </w:p>
                <w:p w:rsidR="006E5601" w:rsidRDefault="006E5601" w:rsidP="006E5601">
                  <w:pPr>
                    <w:rPr>
                      <w:rFonts w:ascii="Maiandra GD" w:hAnsi="Maiandra GD"/>
                      <w:color w:val="000000"/>
                      <w:sz w:val="20"/>
                      <w:szCs w:val="20"/>
                    </w:rPr>
                  </w:pPr>
                  <w:r>
                    <w:rPr>
                      <w:color w:val="000000"/>
                      <w:sz w:val="16"/>
                    </w:rPr>
                    <w:t xml:space="preserve"> </w:t>
                  </w:r>
                  <w:r>
                    <w:rPr>
                      <w:rFonts w:ascii="Maiandra GD" w:hAnsi="Maiandra GD"/>
                      <w:color w:val="000000"/>
                      <w:sz w:val="20"/>
                      <w:szCs w:val="20"/>
                    </w:rPr>
                    <w:t>Fax     :  (0129) - 2215090</w:t>
                  </w:r>
                </w:p>
              </w:txbxContent>
            </v:textbox>
          </v:shape>
        </w:pict>
      </w:r>
    </w:p>
    <w:p w:rsidR="006E5601" w:rsidRDefault="006E5601" w:rsidP="006E5601">
      <w:r>
        <w:rPr>
          <w:noProof/>
        </w:rPr>
        <w:drawing>
          <wp:inline distT="0" distB="0" distL="0" distR="0">
            <wp:extent cx="352425" cy="571500"/>
            <wp:effectExtent l="19050" t="0" r="9525" b="0"/>
            <wp:docPr id="3" name="Picture 1" descr="B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 Logo"/>
                    <pic:cNvPicPr>
                      <a:picLocks noChangeAspect="1" noChangeArrowheads="1"/>
                    </pic:cNvPicPr>
                  </pic:nvPicPr>
                  <pic:blipFill>
                    <a:blip r:embed="rId5"/>
                    <a:srcRect/>
                    <a:stretch>
                      <a:fillRect/>
                    </a:stretch>
                  </pic:blipFill>
                  <pic:spPr bwMode="auto">
                    <a:xfrm>
                      <a:off x="0" y="0"/>
                      <a:ext cx="352425" cy="571500"/>
                    </a:xfrm>
                    <a:prstGeom prst="rect">
                      <a:avLst/>
                    </a:prstGeom>
                    <a:noFill/>
                    <a:ln w="9525">
                      <a:noFill/>
                      <a:miter lim="800000"/>
                      <a:headEnd/>
                      <a:tailEnd/>
                    </a:ln>
                  </pic:spPr>
                </pic:pic>
              </a:graphicData>
            </a:graphic>
          </wp:inline>
        </w:drawing>
      </w:r>
      <w:r>
        <w:tab/>
      </w:r>
      <w:r>
        <w:rPr>
          <w:noProof/>
        </w:rPr>
        <w:drawing>
          <wp:inline distT="0" distB="0" distL="0" distR="0">
            <wp:extent cx="1628775" cy="304800"/>
            <wp:effectExtent l="19050" t="0" r="9525" b="0"/>
            <wp:docPr id="4" name="Picture 2" descr="BL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 English"/>
                    <pic:cNvPicPr>
                      <a:picLocks noChangeAspect="1" noChangeArrowheads="1"/>
                    </pic:cNvPicPr>
                  </pic:nvPicPr>
                  <pic:blipFill>
                    <a:blip r:embed="rId6"/>
                    <a:srcRect/>
                    <a:stretch>
                      <a:fillRect/>
                    </a:stretch>
                  </pic:blipFill>
                  <pic:spPr bwMode="auto">
                    <a:xfrm>
                      <a:off x="0" y="0"/>
                      <a:ext cx="1628775" cy="304800"/>
                    </a:xfrm>
                    <a:prstGeom prst="rect">
                      <a:avLst/>
                    </a:prstGeom>
                    <a:noFill/>
                    <a:ln w="9525">
                      <a:noFill/>
                      <a:miter lim="800000"/>
                      <a:headEnd/>
                      <a:tailEnd/>
                    </a:ln>
                  </pic:spPr>
                </pic:pic>
              </a:graphicData>
            </a:graphic>
          </wp:inline>
        </w:drawing>
      </w:r>
      <w:r>
        <w:tab/>
      </w:r>
    </w:p>
    <w:p w:rsidR="006E5601" w:rsidRDefault="006E5601" w:rsidP="006E5601">
      <w:pPr>
        <w:pBdr>
          <w:bottom w:val="single" w:sz="4" w:space="1" w:color="auto"/>
        </w:pBdr>
      </w:pPr>
    </w:p>
    <w:p w:rsidR="006E5601" w:rsidRDefault="006E5601" w:rsidP="006E5601">
      <w:pPr>
        <w:jc w:val="right"/>
        <w:rPr>
          <w:rFonts w:ascii="Maiandra GD" w:hAnsi="Maiandra GD" w:cs="Arial"/>
          <w:b/>
          <w:sz w:val="20"/>
          <w:szCs w:val="20"/>
          <w:u w:val="single"/>
        </w:rPr>
      </w:pPr>
      <w:r>
        <w:rPr>
          <w:rFonts w:ascii="Maiandra GD" w:hAnsi="Maiandra GD" w:cs="Arial"/>
          <w:b/>
          <w:sz w:val="20"/>
          <w:szCs w:val="20"/>
          <w:u w:val="single"/>
        </w:rPr>
        <w:t xml:space="preserve">Address for Courier </w:t>
      </w:r>
      <w:proofErr w:type="spellStart"/>
      <w:proofErr w:type="gramStart"/>
      <w:r>
        <w:rPr>
          <w:rFonts w:ascii="Maiandra GD" w:hAnsi="Maiandra GD" w:cs="Arial"/>
          <w:b/>
          <w:sz w:val="20"/>
          <w:szCs w:val="20"/>
          <w:u w:val="single"/>
        </w:rPr>
        <w:t>Correspondance</w:t>
      </w:r>
      <w:proofErr w:type="spellEnd"/>
      <w:r>
        <w:rPr>
          <w:rFonts w:ascii="Maiandra GD" w:hAnsi="Maiandra GD" w:cs="Arial"/>
          <w:b/>
          <w:sz w:val="20"/>
          <w:szCs w:val="20"/>
          <w:u w:val="single"/>
        </w:rPr>
        <w:t xml:space="preserve"> :</w:t>
      </w:r>
      <w:proofErr w:type="gramEnd"/>
    </w:p>
    <w:p w:rsidR="006E5601" w:rsidRDefault="006E5601" w:rsidP="006E5601">
      <w:pPr>
        <w:jc w:val="right"/>
        <w:rPr>
          <w:rFonts w:ascii="Maiandra GD" w:hAnsi="Maiandra GD"/>
          <w:b/>
          <w:sz w:val="20"/>
          <w:szCs w:val="20"/>
        </w:rPr>
      </w:pPr>
      <w:r>
        <w:rPr>
          <w:rFonts w:ascii="Maiandra GD" w:hAnsi="Maiandra GD" w:cs="Arial"/>
          <w:b/>
          <w:sz w:val="20"/>
          <w:szCs w:val="20"/>
        </w:rPr>
        <w:t xml:space="preserve">Balmer Lawrie &amp; </w:t>
      </w:r>
      <w:proofErr w:type="spellStart"/>
      <w:r>
        <w:rPr>
          <w:rFonts w:ascii="Maiandra GD" w:hAnsi="Maiandra GD" w:cs="Arial"/>
          <w:b/>
          <w:sz w:val="20"/>
          <w:szCs w:val="20"/>
        </w:rPr>
        <w:t>Co</w:t>
      </w:r>
      <w:proofErr w:type="gramStart"/>
      <w:r>
        <w:rPr>
          <w:rFonts w:ascii="Maiandra GD" w:hAnsi="Maiandra GD" w:cs="Arial"/>
          <w:b/>
          <w:sz w:val="20"/>
          <w:szCs w:val="20"/>
        </w:rPr>
        <w:t>,Ltd</w:t>
      </w:r>
      <w:proofErr w:type="spellEnd"/>
      <w:proofErr w:type="gramEnd"/>
      <w:r>
        <w:rPr>
          <w:rFonts w:ascii="Maiandra GD" w:hAnsi="Maiandra GD" w:cs="Arial"/>
          <w:b/>
          <w:sz w:val="20"/>
          <w:szCs w:val="20"/>
        </w:rPr>
        <w:t>.,</w:t>
      </w:r>
    </w:p>
    <w:p w:rsidR="006E5601" w:rsidRDefault="006E5601" w:rsidP="006E5601">
      <w:pPr>
        <w:jc w:val="right"/>
        <w:rPr>
          <w:rFonts w:ascii="Maiandra GD" w:hAnsi="Maiandra GD"/>
          <w:b/>
          <w:sz w:val="20"/>
          <w:szCs w:val="20"/>
        </w:rPr>
      </w:pPr>
      <w:proofErr w:type="spellStart"/>
      <w:r>
        <w:rPr>
          <w:rFonts w:ascii="Maiandra GD" w:hAnsi="Maiandra GD" w:cs="Arial"/>
          <w:b/>
          <w:sz w:val="20"/>
          <w:szCs w:val="20"/>
        </w:rPr>
        <w:t>Shivam</w:t>
      </w:r>
      <w:proofErr w:type="spellEnd"/>
      <w:r>
        <w:rPr>
          <w:rFonts w:ascii="Maiandra GD" w:hAnsi="Maiandra GD" w:cs="Arial"/>
          <w:b/>
          <w:sz w:val="20"/>
          <w:szCs w:val="20"/>
        </w:rPr>
        <w:t xml:space="preserve"> Computers, </w:t>
      </w:r>
      <w:proofErr w:type="spellStart"/>
      <w:r>
        <w:rPr>
          <w:rFonts w:ascii="Maiandra GD" w:hAnsi="Maiandra GD" w:cs="Arial"/>
          <w:b/>
          <w:sz w:val="20"/>
          <w:szCs w:val="20"/>
        </w:rPr>
        <w:t>Opp</w:t>
      </w:r>
      <w:proofErr w:type="spellEnd"/>
      <w:r>
        <w:rPr>
          <w:rFonts w:ascii="Maiandra GD" w:hAnsi="Maiandra GD" w:cs="Arial"/>
          <w:b/>
          <w:sz w:val="20"/>
          <w:szCs w:val="20"/>
        </w:rPr>
        <w:t>- KK Spun Pipe Factory</w:t>
      </w:r>
    </w:p>
    <w:p w:rsidR="006E5601" w:rsidRDefault="006E5601" w:rsidP="006E5601">
      <w:pPr>
        <w:jc w:val="right"/>
        <w:rPr>
          <w:rFonts w:ascii="Maiandra GD" w:hAnsi="Maiandra GD"/>
          <w:b/>
          <w:sz w:val="20"/>
          <w:szCs w:val="20"/>
        </w:rPr>
      </w:pPr>
      <w:proofErr w:type="spellStart"/>
      <w:r>
        <w:rPr>
          <w:rFonts w:ascii="Maiandra GD" w:hAnsi="Maiandra GD" w:cs="Arial"/>
          <w:b/>
          <w:sz w:val="20"/>
          <w:szCs w:val="20"/>
        </w:rPr>
        <w:t>Tigaon</w:t>
      </w:r>
      <w:proofErr w:type="spellEnd"/>
      <w:r>
        <w:rPr>
          <w:rFonts w:ascii="Maiandra GD" w:hAnsi="Maiandra GD" w:cs="Arial"/>
          <w:b/>
          <w:sz w:val="20"/>
          <w:szCs w:val="20"/>
        </w:rPr>
        <w:t xml:space="preserve"> Road- </w:t>
      </w:r>
      <w:proofErr w:type="spellStart"/>
      <w:r>
        <w:rPr>
          <w:rFonts w:ascii="Maiandra GD" w:hAnsi="Maiandra GD" w:cs="Arial"/>
          <w:b/>
          <w:sz w:val="20"/>
          <w:szCs w:val="20"/>
        </w:rPr>
        <w:t>Ballabhgarh</w:t>
      </w:r>
      <w:proofErr w:type="spellEnd"/>
      <w:r>
        <w:rPr>
          <w:rFonts w:ascii="Maiandra GD" w:hAnsi="Maiandra GD" w:cs="Arial"/>
          <w:b/>
          <w:sz w:val="20"/>
          <w:szCs w:val="20"/>
        </w:rPr>
        <w:t>,</w:t>
      </w:r>
    </w:p>
    <w:p w:rsidR="006E5601" w:rsidRDefault="006E5601" w:rsidP="006E5601">
      <w:pPr>
        <w:jc w:val="right"/>
        <w:rPr>
          <w:rFonts w:ascii="Maiandra GD" w:hAnsi="Maiandra GD" w:cs="Arial"/>
          <w:b/>
          <w:sz w:val="20"/>
          <w:szCs w:val="20"/>
          <w:u w:val="single"/>
        </w:rPr>
      </w:pPr>
      <w:r>
        <w:rPr>
          <w:rFonts w:ascii="Maiandra GD" w:hAnsi="Maiandra GD" w:cs="Arial"/>
          <w:b/>
          <w:sz w:val="20"/>
          <w:szCs w:val="20"/>
          <w:u w:val="single"/>
        </w:rPr>
        <w:t>Faridabad [Haryana] - 121001</w:t>
      </w:r>
    </w:p>
    <w:p w:rsidR="006E5601" w:rsidRDefault="006E5601" w:rsidP="006E5601">
      <w:pPr>
        <w:pBdr>
          <w:bottom w:val="single" w:sz="4" w:space="0" w:color="auto"/>
        </w:pBdr>
        <w:outlineLvl w:val="0"/>
        <w:rPr>
          <w:rFonts w:ascii="Book Antiqua" w:hAnsi="Book Antiqua"/>
          <w:sz w:val="18"/>
          <w:szCs w:val="18"/>
        </w:rPr>
      </w:pPr>
    </w:p>
    <w:p w:rsidR="006E5601" w:rsidRDefault="006E5601" w:rsidP="006E5601">
      <w:pPr>
        <w:outlineLvl w:val="0"/>
        <w:rPr>
          <w:rFonts w:ascii="Maiandra GD" w:hAnsi="Maiandra GD"/>
        </w:rPr>
      </w:pPr>
    </w:p>
    <w:p w:rsidR="006E5601" w:rsidRDefault="006E5601" w:rsidP="006E5601">
      <w:pPr>
        <w:outlineLvl w:val="0"/>
        <w:rPr>
          <w:rFonts w:ascii="Maiandra GD" w:hAnsi="Maiandra GD"/>
          <w:sz w:val="20"/>
          <w:szCs w:val="20"/>
        </w:rPr>
      </w:pPr>
      <w:r>
        <w:rPr>
          <w:rFonts w:ascii="Maiandra GD" w:hAnsi="Maiandra GD"/>
          <w:color w:val="000000"/>
          <w:sz w:val="20"/>
          <w:szCs w:val="20"/>
        </w:rPr>
        <w:t>Enquiry Ref    :   1000105000</w:t>
      </w:r>
      <w:r w:rsidR="007F5294">
        <w:rPr>
          <w:rFonts w:ascii="Maiandra GD" w:hAnsi="Maiandra GD"/>
          <w:color w:val="000000"/>
          <w:sz w:val="20"/>
          <w:szCs w:val="20"/>
        </w:rPr>
        <w:t>10</w:t>
      </w:r>
      <w:r>
        <w:rPr>
          <w:rFonts w:ascii="Maiandra GD" w:hAnsi="Maiandra GD"/>
          <w:color w:val="000000"/>
          <w:sz w:val="20"/>
          <w:szCs w:val="20"/>
        </w:rPr>
        <w:t>/S</w:t>
      </w:r>
      <w:r w:rsidR="007F5294">
        <w:rPr>
          <w:rFonts w:ascii="Maiandra GD" w:hAnsi="Maiandra GD"/>
          <w:color w:val="000000"/>
          <w:sz w:val="20"/>
          <w:szCs w:val="20"/>
        </w:rPr>
        <w:t>ale of Garbage Barrels</w:t>
      </w:r>
      <w:r>
        <w:rPr>
          <w:rFonts w:ascii="Maiandra GD" w:hAnsi="Maiandra GD"/>
          <w:color w:val="000000"/>
          <w:sz w:val="20"/>
          <w:szCs w:val="20"/>
        </w:rPr>
        <w:t>/20-21</w:t>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p>
    <w:p w:rsidR="006E5601" w:rsidRDefault="006E5601" w:rsidP="006E5601">
      <w:pPr>
        <w:pStyle w:val="NormalWeb"/>
        <w:spacing w:before="0" w:beforeAutospacing="0" w:after="0"/>
        <w:rPr>
          <w:rFonts w:ascii="Maiandra GD" w:hAnsi="Maiandra GD"/>
          <w:sz w:val="20"/>
          <w:szCs w:val="20"/>
        </w:rPr>
      </w:pPr>
      <w:r>
        <w:rPr>
          <w:rFonts w:ascii="Maiandra GD" w:hAnsi="Maiandra GD"/>
          <w:color w:val="000000"/>
          <w:sz w:val="20"/>
          <w:szCs w:val="20"/>
        </w:rPr>
        <w:t>Date              :   </w:t>
      </w:r>
      <w:r w:rsidR="007F5294">
        <w:rPr>
          <w:rFonts w:ascii="Maiandra GD" w:hAnsi="Maiandra GD"/>
          <w:color w:val="000000"/>
          <w:sz w:val="20"/>
          <w:szCs w:val="20"/>
        </w:rPr>
        <w:t>0</w:t>
      </w:r>
      <w:r>
        <w:rPr>
          <w:rFonts w:ascii="Maiandra GD" w:hAnsi="Maiandra GD"/>
          <w:color w:val="000000"/>
          <w:sz w:val="20"/>
          <w:szCs w:val="20"/>
        </w:rPr>
        <w:t>2.0</w:t>
      </w:r>
      <w:r w:rsidR="007F5294">
        <w:rPr>
          <w:rFonts w:ascii="Maiandra GD" w:hAnsi="Maiandra GD"/>
          <w:color w:val="000000"/>
          <w:sz w:val="20"/>
          <w:szCs w:val="20"/>
        </w:rPr>
        <w:t>9</w:t>
      </w:r>
      <w:r>
        <w:rPr>
          <w:rFonts w:ascii="Maiandra GD" w:hAnsi="Maiandra GD"/>
          <w:color w:val="000000"/>
          <w:sz w:val="20"/>
          <w:szCs w:val="20"/>
        </w:rPr>
        <w:t>.2020</w:t>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t xml:space="preserve">                      </w:t>
      </w:r>
      <w:r>
        <w:rPr>
          <w:rFonts w:ascii="Maiandra GD" w:hAnsi="Maiandra GD"/>
          <w:b/>
          <w:color w:val="000000"/>
          <w:sz w:val="20"/>
          <w:szCs w:val="20"/>
        </w:rPr>
        <w:t xml:space="preserve">DUE DATE   :    </w:t>
      </w:r>
      <w:r w:rsidR="007F5294">
        <w:rPr>
          <w:rFonts w:ascii="Maiandra GD" w:hAnsi="Maiandra GD"/>
          <w:b/>
          <w:color w:val="000000"/>
          <w:sz w:val="20"/>
          <w:szCs w:val="20"/>
        </w:rPr>
        <w:t>12</w:t>
      </w:r>
      <w:r>
        <w:rPr>
          <w:rFonts w:ascii="Maiandra GD" w:hAnsi="Maiandra GD"/>
          <w:b/>
          <w:color w:val="000000"/>
          <w:sz w:val="20"/>
          <w:szCs w:val="20"/>
        </w:rPr>
        <w:t>.09.2020</w:t>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b/>
          <w:color w:val="000000"/>
          <w:sz w:val="20"/>
          <w:szCs w:val="20"/>
          <w:u w:val="single"/>
        </w:rPr>
        <w:t xml:space="preserve"> </w:t>
      </w:r>
    </w:p>
    <w:p w:rsidR="006E5601" w:rsidRDefault="006E5601" w:rsidP="006E5601">
      <w:pPr>
        <w:rPr>
          <w:rFonts w:ascii="Maiandra GD" w:hAnsi="Maiandra GD" w:cs="Arial"/>
          <w:b/>
          <w:sz w:val="20"/>
          <w:szCs w:val="20"/>
        </w:rPr>
      </w:pP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s="Arial"/>
          <w:b/>
          <w:sz w:val="20"/>
          <w:szCs w:val="20"/>
        </w:rPr>
        <w:t xml:space="preserve"> </w:t>
      </w:r>
    </w:p>
    <w:p w:rsidR="006E5601" w:rsidRDefault="006E5601" w:rsidP="006E5601">
      <w:pPr>
        <w:rPr>
          <w:rFonts w:ascii="Maiandra GD" w:hAnsi="Maiandra GD" w:cs="Arial"/>
          <w:sz w:val="20"/>
          <w:szCs w:val="20"/>
        </w:rPr>
      </w:pPr>
      <w:r>
        <w:rPr>
          <w:rFonts w:ascii="Maiandra GD" w:hAnsi="Maiandra GD"/>
          <w:color w:val="000000"/>
          <w:sz w:val="20"/>
          <w:szCs w:val="20"/>
        </w:rPr>
        <w:t xml:space="preserve">M/s ____________________________                  </w:t>
      </w:r>
    </w:p>
    <w:p w:rsidR="006E5601" w:rsidRDefault="006E5601" w:rsidP="006E5601">
      <w:pPr>
        <w:pStyle w:val="NormalWeb"/>
        <w:rPr>
          <w:rFonts w:ascii="Maiandra GD" w:hAnsi="Maiandra GD"/>
          <w:sz w:val="20"/>
          <w:szCs w:val="20"/>
        </w:rPr>
      </w:pPr>
      <w:r>
        <w:rPr>
          <w:rFonts w:ascii="Maiandra GD" w:hAnsi="Maiandra GD"/>
          <w:sz w:val="20"/>
          <w:szCs w:val="20"/>
        </w:rPr>
        <w:t> </w:t>
      </w:r>
      <w:r>
        <w:rPr>
          <w:rFonts w:ascii="Maiandra GD" w:hAnsi="Maiandra GD"/>
          <w:color w:val="000000"/>
          <w:sz w:val="20"/>
          <w:szCs w:val="20"/>
        </w:rPr>
        <w:t>________________________________</w:t>
      </w:r>
    </w:p>
    <w:p w:rsidR="006E5601" w:rsidRDefault="006E5601" w:rsidP="006E5601">
      <w:pPr>
        <w:pStyle w:val="NormalWeb"/>
        <w:rPr>
          <w:rFonts w:ascii="Maiandra GD" w:hAnsi="Maiandra GD"/>
          <w:color w:val="000000"/>
          <w:sz w:val="20"/>
          <w:szCs w:val="20"/>
        </w:rPr>
      </w:pPr>
      <w:r>
        <w:rPr>
          <w:rFonts w:ascii="Maiandra GD" w:hAnsi="Maiandra GD"/>
          <w:color w:val="000000"/>
          <w:sz w:val="20"/>
          <w:szCs w:val="20"/>
        </w:rPr>
        <w:t xml:space="preserve">Dear Sirs,                                                                                                                                                                                                                     </w:t>
      </w:r>
    </w:p>
    <w:p w:rsidR="006E5601" w:rsidRDefault="006E5601" w:rsidP="006E5601">
      <w:pPr>
        <w:jc w:val="both"/>
        <w:rPr>
          <w:rFonts w:ascii="Maiandra GD" w:hAnsi="Maiandra GD" w:cs="Arial"/>
          <w:sz w:val="20"/>
          <w:szCs w:val="20"/>
        </w:rPr>
      </w:pPr>
      <w:r>
        <w:rPr>
          <w:rFonts w:ascii="Maiandra GD" w:hAnsi="Maiandra GD" w:cs="Arial"/>
          <w:sz w:val="20"/>
          <w:szCs w:val="20"/>
        </w:rPr>
        <w:t>Balmer Lawrie &amp; Co. Ltd., a Government of India Enterprises under Ministry of Petroleum &amp; Natural Gas is a multi-activity, multi technology, multi-location conglomerate with global footprints – along with its joint Ventures, encompassing diverse interests in Manufacturing Sector via, Industrial Packaging, Grease &amp; Lubricants, Performance Chemicals and Tours &amp; Travels, Logistics Infrastructure &amp; Services and Engineering &amp; Technology Services.</w:t>
      </w:r>
    </w:p>
    <w:p w:rsidR="006E5601" w:rsidRDefault="006E5601" w:rsidP="006E5601">
      <w:pPr>
        <w:jc w:val="both"/>
        <w:rPr>
          <w:rFonts w:ascii="Maiandra GD" w:hAnsi="Maiandra GD" w:cs="Arial"/>
          <w:sz w:val="20"/>
          <w:szCs w:val="20"/>
        </w:rPr>
      </w:pPr>
    </w:p>
    <w:p w:rsidR="006E5601" w:rsidRDefault="006E5601" w:rsidP="006E5601">
      <w:pPr>
        <w:jc w:val="both"/>
        <w:rPr>
          <w:rFonts w:ascii="Maiandra GD" w:hAnsi="Maiandra GD" w:cs="Arial"/>
          <w:sz w:val="20"/>
          <w:szCs w:val="20"/>
        </w:rPr>
      </w:pPr>
      <w:r>
        <w:rPr>
          <w:rFonts w:ascii="Maiandra GD" w:hAnsi="Maiandra GD" w:cs="Arial"/>
          <w:sz w:val="20"/>
          <w:szCs w:val="20"/>
        </w:rPr>
        <w:t xml:space="preserve">Our </w:t>
      </w:r>
      <w:proofErr w:type="spellStart"/>
      <w:r>
        <w:rPr>
          <w:rFonts w:ascii="Maiandra GD" w:hAnsi="Maiandra GD" w:cs="Arial"/>
          <w:sz w:val="20"/>
          <w:szCs w:val="20"/>
        </w:rPr>
        <w:t>Asaoti</w:t>
      </w:r>
      <w:proofErr w:type="spellEnd"/>
      <w:r>
        <w:rPr>
          <w:rFonts w:ascii="Maiandra GD" w:hAnsi="Maiandra GD" w:cs="Arial"/>
          <w:sz w:val="20"/>
          <w:szCs w:val="20"/>
        </w:rPr>
        <w:t xml:space="preserve"> unit of SBU – Industrial Packaging is engaged in manufacturing of MS Drums &amp; GI Barrels which are supplied to M/s. India </w:t>
      </w:r>
      <w:proofErr w:type="gramStart"/>
      <w:r>
        <w:rPr>
          <w:rFonts w:ascii="Maiandra GD" w:hAnsi="Maiandra GD" w:cs="Arial"/>
          <w:sz w:val="20"/>
          <w:szCs w:val="20"/>
        </w:rPr>
        <w:t>Oil  Corporation</w:t>
      </w:r>
      <w:proofErr w:type="gramEnd"/>
      <w:r>
        <w:rPr>
          <w:rFonts w:ascii="Maiandra GD" w:hAnsi="Maiandra GD" w:cs="Arial"/>
          <w:sz w:val="20"/>
          <w:szCs w:val="20"/>
        </w:rPr>
        <w:t xml:space="preserve">, M/s. Bharat Petroleum Corporation, Ministry of </w:t>
      </w:r>
      <w:proofErr w:type="spellStart"/>
      <w:r>
        <w:rPr>
          <w:rFonts w:ascii="Maiandra GD" w:hAnsi="Maiandra GD" w:cs="Arial"/>
          <w:sz w:val="20"/>
          <w:szCs w:val="20"/>
        </w:rPr>
        <w:t>Defence</w:t>
      </w:r>
      <w:proofErr w:type="spellEnd"/>
      <w:r>
        <w:rPr>
          <w:rFonts w:ascii="Maiandra GD" w:hAnsi="Maiandra GD" w:cs="Arial"/>
          <w:sz w:val="20"/>
          <w:szCs w:val="20"/>
        </w:rPr>
        <w:t xml:space="preserve"> and also various exporters in Food, Pharmaceuticals &amp; Chemical Industries etc.</w:t>
      </w:r>
    </w:p>
    <w:p w:rsidR="006E5601" w:rsidRDefault="006E5601" w:rsidP="006E5601">
      <w:pPr>
        <w:rPr>
          <w:rFonts w:ascii="Maiandra GD" w:hAnsi="Maiandra GD" w:cs="Arial"/>
          <w:sz w:val="20"/>
          <w:szCs w:val="20"/>
        </w:rPr>
      </w:pPr>
    </w:p>
    <w:p w:rsidR="006E5601" w:rsidRDefault="006E5601" w:rsidP="006E5601">
      <w:pPr>
        <w:pStyle w:val="NormalWeb"/>
        <w:spacing w:before="0" w:beforeAutospacing="0" w:after="0"/>
        <w:jc w:val="both"/>
        <w:rPr>
          <w:rFonts w:ascii="Maiandra GD" w:hAnsi="Maiandra GD"/>
          <w:color w:val="000000"/>
          <w:sz w:val="22"/>
          <w:szCs w:val="22"/>
        </w:rPr>
      </w:pPr>
      <w:r>
        <w:rPr>
          <w:rFonts w:ascii="Maiandra GD" w:hAnsi="Maiandra GD"/>
          <w:color w:val="000000"/>
          <w:sz w:val="22"/>
          <w:szCs w:val="22"/>
        </w:rPr>
        <w:t xml:space="preserve">Sealed tenders towards execution of the below mentioned job, duly super scribed with enquiry number and due date, along with a </w:t>
      </w:r>
      <w:r>
        <w:rPr>
          <w:rFonts w:ascii="Maiandra GD" w:hAnsi="Maiandra GD"/>
          <w:b/>
          <w:color w:val="000000"/>
          <w:sz w:val="22"/>
          <w:szCs w:val="22"/>
        </w:rPr>
        <w:t xml:space="preserve">Demand Draft of Rs. 5000/- in </w:t>
      </w:r>
      <w:proofErr w:type="spellStart"/>
      <w:r>
        <w:rPr>
          <w:rFonts w:ascii="Maiandra GD" w:hAnsi="Maiandra GD"/>
          <w:b/>
          <w:color w:val="000000"/>
          <w:sz w:val="22"/>
          <w:szCs w:val="22"/>
        </w:rPr>
        <w:t>favour</w:t>
      </w:r>
      <w:proofErr w:type="spellEnd"/>
      <w:r>
        <w:rPr>
          <w:rFonts w:ascii="Maiandra GD" w:hAnsi="Maiandra GD"/>
          <w:b/>
          <w:color w:val="000000"/>
          <w:sz w:val="22"/>
          <w:szCs w:val="22"/>
        </w:rPr>
        <w:t xml:space="preserve"> of Balmer Lawrie &amp; Co. Ltd., payable at Faridabad, towards Earnest Money Deposit (EMD)</w:t>
      </w:r>
      <w:r>
        <w:rPr>
          <w:rFonts w:ascii="Maiandra GD" w:hAnsi="Maiandra GD"/>
          <w:color w:val="000000"/>
          <w:sz w:val="22"/>
          <w:szCs w:val="22"/>
        </w:rPr>
        <w:t xml:space="preserve"> to be </w:t>
      </w:r>
      <w:r>
        <w:rPr>
          <w:rFonts w:ascii="Maiandra GD" w:hAnsi="Maiandra GD"/>
          <w:b/>
          <w:bCs/>
          <w:color w:val="000000"/>
          <w:sz w:val="22"/>
          <w:szCs w:val="22"/>
        </w:rPr>
        <w:t xml:space="preserve">submitted at our </w:t>
      </w:r>
      <w:r>
        <w:rPr>
          <w:rFonts w:ascii="Maiandra GD" w:hAnsi="Maiandra GD"/>
          <w:b/>
          <w:bCs/>
          <w:sz w:val="22"/>
          <w:szCs w:val="22"/>
        </w:rPr>
        <w:t>Plant address or sent through courier to the Courier Address, as given above</w:t>
      </w:r>
      <w:proofErr w:type="gramStart"/>
      <w:r>
        <w:rPr>
          <w:rFonts w:ascii="Maiandra GD" w:hAnsi="Maiandra GD"/>
          <w:b/>
          <w:bCs/>
          <w:sz w:val="22"/>
          <w:szCs w:val="22"/>
        </w:rPr>
        <w:t>,  to</w:t>
      </w:r>
      <w:proofErr w:type="gramEnd"/>
      <w:r>
        <w:rPr>
          <w:rFonts w:ascii="Maiandra GD" w:hAnsi="Maiandra GD"/>
          <w:b/>
          <w:bCs/>
          <w:sz w:val="22"/>
          <w:szCs w:val="22"/>
        </w:rPr>
        <w:t xml:space="preserve"> reach us on or before the due date I,e.</w:t>
      </w:r>
      <w:r w:rsidR="007F5294">
        <w:rPr>
          <w:rFonts w:ascii="Maiandra GD" w:hAnsi="Maiandra GD"/>
          <w:b/>
          <w:bCs/>
          <w:sz w:val="22"/>
          <w:szCs w:val="22"/>
        </w:rPr>
        <w:t>12</w:t>
      </w:r>
      <w:r>
        <w:rPr>
          <w:rFonts w:ascii="Maiandra GD" w:hAnsi="Maiandra GD"/>
          <w:b/>
          <w:bCs/>
          <w:sz w:val="22"/>
          <w:szCs w:val="22"/>
        </w:rPr>
        <w:t xml:space="preserve">.09.2020, </w:t>
      </w:r>
      <w:r>
        <w:rPr>
          <w:rFonts w:ascii="Maiandra GD" w:hAnsi="Maiandra GD"/>
          <w:color w:val="000000"/>
          <w:sz w:val="22"/>
          <w:szCs w:val="22"/>
        </w:rPr>
        <w:t>as per terms and conditions given below :</w:t>
      </w:r>
    </w:p>
    <w:p w:rsidR="006E5601" w:rsidRDefault="006E5601" w:rsidP="006E5601">
      <w:pPr>
        <w:rPr>
          <w:rFonts w:ascii="Maiandra GD" w:hAnsi="Maiandra GD" w:cs="Arial"/>
          <w:sz w:val="20"/>
          <w:szCs w:val="20"/>
        </w:rPr>
      </w:pPr>
    </w:p>
    <w:p w:rsidR="006E5601" w:rsidRDefault="006E5601" w:rsidP="006E5601">
      <w:pPr>
        <w:jc w:val="center"/>
        <w:rPr>
          <w:rFonts w:ascii="Maiandra GD" w:hAnsi="Maiandra GD" w:cs="Arial"/>
          <w:sz w:val="22"/>
          <w:szCs w:val="22"/>
        </w:rPr>
      </w:pPr>
      <w:r>
        <w:rPr>
          <w:rFonts w:ascii="Maiandra GD" w:hAnsi="Maiandra GD" w:cs="Arial"/>
          <w:sz w:val="22"/>
          <w:szCs w:val="22"/>
        </w:rPr>
        <w:t>“</w:t>
      </w:r>
      <w:r>
        <w:rPr>
          <w:rFonts w:ascii="Maiandra GD" w:hAnsi="Maiandra GD" w:cs="Arial"/>
          <w:b/>
          <w:sz w:val="22"/>
          <w:szCs w:val="22"/>
        </w:rPr>
        <w:t>QUOTATION FOR S</w:t>
      </w:r>
      <w:r w:rsidR="00AD2CE6">
        <w:rPr>
          <w:rFonts w:ascii="Maiandra GD" w:hAnsi="Maiandra GD" w:cs="Arial"/>
          <w:b/>
          <w:sz w:val="22"/>
          <w:szCs w:val="22"/>
        </w:rPr>
        <w:t>ALE OF BARRELS FILLED WITH GARBAGE</w:t>
      </w:r>
      <w:r>
        <w:rPr>
          <w:rFonts w:ascii="Maiandra GD" w:hAnsi="Maiandra GD" w:cs="Arial"/>
          <w:b/>
          <w:sz w:val="22"/>
          <w:szCs w:val="22"/>
        </w:rPr>
        <w:t>–AS PER DETAILED JOB DESCRIPTION AS GIVEN BELOW”</w:t>
      </w:r>
    </w:p>
    <w:p w:rsidR="006E5601" w:rsidRDefault="006E5601" w:rsidP="006E5601">
      <w:pPr>
        <w:pStyle w:val="NormalWeb"/>
        <w:jc w:val="both"/>
        <w:rPr>
          <w:rFonts w:ascii="Maiandra GD" w:hAnsi="Maiandra GD" w:cs="Arial"/>
          <w:b/>
          <w:sz w:val="20"/>
          <w:szCs w:val="20"/>
          <w:u w:val="single"/>
        </w:rPr>
      </w:pPr>
      <w:r>
        <w:rPr>
          <w:rFonts w:ascii="Maiandra GD" w:hAnsi="Maiandra GD" w:cs="Arial"/>
          <w:b/>
          <w:sz w:val="20"/>
          <w:szCs w:val="20"/>
          <w:u w:val="single"/>
        </w:rPr>
        <w:t>OFFERS RECEIVED WITHOUT EMD SHALL BE TREATED AS INVALID.</w:t>
      </w:r>
    </w:p>
    <w:p w:rsidR="006E5601" w:rsidRDefault="006E5601" w:rsidP="006E5601">
      <w:pPr>
        <w:pStyle w:val="NormalWeb"/>
        <w:numPr>
          <w:ilvl w:val="0"/>
          <w:numId w:val="1"/>
        </w:numPr>
        <w:spacing w:before="0" w:beforeAutospacing="0" w:after="0"/>
        <w:jc w:val="both"/>
        <w:rPr>
          <w:rFonts w:ascii="Maiandra GD" w:hAnsi="Maiandra GD"/>
          <w:b/>
          <w:color w:val="000000"/>
          <w:sz w:val="20"/>
          <w:szCs w:val="20"/>
        </w:rPr>
      </w:pPr>
      <w:r>
        <w:rPr>
          <w:rFonts w:ascii="Maiandra GD" w:hAnsi="Maiandra GD"/>
          <w:b/>
          <w:color w:val="000000"/>
          <w:sz w:val="20"/>
          <w:szCs w:val="20"/>
        </w:rPr>
        <w:t xml:space="preserve"> </w:t>
      </w:r>
    </w:p>
    <w:p w:rsidR="006E5601" w:rsidRDefault="006E5601" w:rsidP="006E5601">
      <w:pPr>
        <w:pStyle w:val="NormalWeb"/>
        <w:spacing w:before="0" w:beforeAutospacing="0" w:after="0"/>
        <w:jc w:val="both"/>
        <w:rPr>
          <w:rFonts w:ascii="Maiandra GD" w:hAnsi="Maiandra GD"/>
          <w:b/>
          <w:color w:val="000000"/>
          <w:sz w:val="20"/>
          <w:szCs w:val="20"/>
        </w:rPr>
      </w:pPr>
    </w:p>
    <w:p w:rsidR="006E5601" w:rsidRDefault="006E5601" w:rsidP="006E5601">
      <w:pPr>
        <w:pStyle w:val="NormalWeb"/>
        <w:spacing w:before="0" w:beforeAutospacing="0" w:after="0"/>
        <w:jc w:val="both"/>
        <w:rPr>
          <w:rFonts w:ascii="Maiandra GD" w:hAnsi="Maiandra GD"/>
          <w:b/>
          <w:color w:val="000000"/>
          <w:sz w:val="20"/>
          <w:szCs w:val="20"/>
        </w:rPr>
      </w:pPr>
    </w:p>
    <w:p w:rsidR="006E5601" w:rsidRDefault="006E5601" w:rsidP="006E5601">
      <w:pPr>
        <w:pStyle w:val="NormalWeb"/>
        <w:jc w:val="right"/>
        <w:rPr>
          <w:rFonts w:ascii="Maiandra GD" w:hAnsi="Maiandra GD"/>
          <w:bCs/>
          <w:sz w:val="20"/>
          <w:szCs w:val="20"/>
        </w:rPr>
      </w:pPr>
      <w:r>
        <w:rPr>
          <w:rFonts w:ascii="Maiandra GD" w:hAnsi="Maiandra GD"/>
          <w:bCs/>
          <w:sz w:val="20"/>
          <w:szCs w:val="20"/>
        </w:rPr>
        <w:t xml:space="preserve">Cont’d….2… </w:t>
      </w:r>
    </w:p>
    <w:p w:rsidR="006E5601" w:rsidRDefault="006E5601" w:rsidP="006E5601">
      <w:pPr>
        <w:pStyle w:val="NormalWeb"/>
        <w:jc w:val="right"/>
        <w:rPr>
          <w:rFonts w:ascii="Maiandra GD" w:hAnsi="Maiandra GD"/>
          <w:bCs/>
          <w:sz w:val="20"/>
          <w:szCs w:val="20"/>
        </w:rPr>
      </w:pPr>
    </w:p>
    <w:p w:rsidR="006E5601" w:rsidRDefault="006E5601" w:rsidP="006E5601">
      <w:pPr>
        <w:pStyle w:val="NormalWeb"/>
        <w:rPr>
          <w:rFonts w:ascii="Maiandra GD" w:hAnsi="Maiandra GD"/>
          <w:bCs/>
          <w:sz w:val="20"/>
          <w:szCs w:val="20"/>
        </w:rPr>
      </w:pPr>
    </w:p>
    <w:p w:rsidR="006E5601" w:rsidRDefault="006E5601" w:rsidP="006E5601">
      <w:pPr>
        <w:pStyle w:val="NormalWeb"/>
        <w:spacing w:before="0" w:beforeAutospacing="0" w:after="0"/>
        <w:ind w:left="720"/>
        <w:jc w:val="center"/>
        <w:rPr>
          <w:rFonts w:ascii="Maiandra GD" w:hAnsi="Maiandra GD"/>
          <w:b/>
          <w:color w:val="000000"/>
          <w:sz w:val="20"/>
          <w:szCs w:val="20"/>
        </w:rPr>
      </w:pPr>
      <w:r>
        <w:rPr>
          <w:rFonts w:ascii="Maiandra GD" w:hAnsi="Maiandra GD"/>
          <w:b/>
          <w:color w:val="000000"/>
          <w:sz w:val="20"/>
          <w:szCs w:val="20"/>
        </w:rPr>
        <w:lastRenderedPageBreak/>
        <w:t xml:space="preserve">-: </w:t>
      </w:r>
      <w:proofErr w:type="gramStart"/>
      <w:r>
        <w:rPr>
          <w:rFonts w:ascii="Maiandra GD" w:hAnsi="Maiandra GD"/>
          <w:b/>
          <w:color w:val="000000"/>
          <w:sz w:val="20"/>
          <w:szCs w:val="20"/>
        </w:rPr>
        <w:t>2 :</w:t>
      </w:r>
      <w:proofErr w:type="gramEnd"/>
      <w:r>
        <w:rPr>
          <w:rFonts w:ascii="Maiandra GD" w:hAnsi="Maiandra GD"/>
          <w:b/>
          <w:color w:val="000000"/>
          <w:sz w:val="20"/>
          <w:szCs w:val="20"/>
        </w:rPr>
        <w:t xml:space="preserve"> -</w:t>
      </w:r>
    </w:p>
    <w:p w:rsidR="006E5601" w:rsidRDefault="006E5601" w:rsidP="006E5601">
      <w:pPr>
        <w:pStyle w:val="NormalWeb"/>
        <w:spacing w:before="0" w:beforeAutospacing="0" w:after="0"/>
        <w:jc w:val="both"/>
        <w:rPr>
          <w:rFonts w:ascii="Maiandra GD" w:hAnsi="Maiandra GD"/>
          <w:b/>
          <w:color w:val="000000"/>
          <w:sz w:val="20"/>
          <w:szCs w:val="20"/>
        </w:rPr>
      </w:pPr>
    </w:p>
    <w:p w:rsidR="006E5601" w:rsidRDefault="006E5601" w:rsidP="006E5601">
      <w:pPr>
        <w:outlineLvl w:val="0"/>
        <w:rPr>
          <w:rFonts w:ascii="Maiandra GD" w:hAnsi="Maiandra GD"/>
          <w:sz w:val="20"/>
          <w:szCs w:val="20"/>
        </w:rPr>
      </w:pPr>
      <w:r>
        <w:rPr>
          <w:rFonts w:ascii="Maiandra GD" w:hAnsi="Maiandra GD"/>
          <w:color w:val="000000"/>
          <w:sz w:val="20"/>
          <w:szCs w:val="20"/>
        </w:rPr>
        <w:t>Enquiry Ref    :   1000105000</w:t>
      </w:r>
      <w:r w:rsidR="00622455">
        <w:rPr>
          <w:rFonts w:ascii="Maiandra GD" w:hAnsi="Maiandra GD"/>
          <w:color w:val="000000"/>
          <w:sz w:val="20"/>
          <w:szCs w:val="20"/>
        </w:rPr>
        <w:t>10</w:t>
      </w:r>
      <w:r>
        <w:rPr>
          <w:rFonts w:ascii="Maiandra GD" w:hAnsi="Maiandra GD"/>
          <w:color w:val="000000"/>
          <w:sz w:val="20"/>
          <w:szCs w:val="20"/>
        </w:rPr>
        <w:t>/</w:t>
      </w:r>
      <w:r w:rsidR="007F5294" w:rsidRPr="007F5294">
        <w:rPr>
          <w:rFonts w:ascii="Maiandra GD" w:hAnsi="Maiandra GD"/>
          <w:color w:val="000000"/>
          <w:sz w:val="20"/>
          <w:szCs w:val="20"/>
        </w:rPr>
        <w:t xml:space="preserve"> </w:t>
      </w:r>
      <w:r w:rsidR="007F5294">
        <w:rPr>
          <w:rFonts w:ascii="Maiandra GD" w:hAnsi="Maiandra GD"/>
          <w:color w:val="000000"/>
          <w:sz w:val="20"/>
          <w:szCs w:val="20"/>
        </w:rPr>
        <w:t>Sale of Garbage Barrels</w:t>
      </w:r>
      <w:r>
        <w:rPr>
          <w:rFonts w:ascii="Maiandra GD" w:hAnsi="Maiandra GD"/>
          <w:color w:val="000000"/>
          <w:sz w:val="20"/>
          <w:szCs w:val="20"/>
        </w:rPr>
        <w:t xml:space="preserve"> /20-21</w:t>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p>
    <w:p w:rsidR="006E5601" w:rsidRDefault="006E5601" w:rsidP="006E5601">
      <w:pPr>
        <w:pStyle w:val="NormalWeb"/>
        <w:spacing w:before="0" w:beforeAutospacing="0" w:after="0"/>
        <w:rPr>
          <w:rFonts w:ascii="Maiandra GD" w:hAnsi="Maiandra GD"/>
          <w:sz w:val="20"/>
          <w:szCs w:val="20"/>
        </w:rPr>
      </w:pPr>
      <w:r>
        <w:rPr>
          <w:rFonts w:ascii="Maiandra GD" w:hAnsi="Maiandra GD"/>
          <w:color w:val="000000"/>
          <w:sz w:val="20"/>
          <w:szCs w:val="20"/>
        </w:rPr>
        <w:t>Date              :   </w:t>
      </w:r>
      <w:r w:rsidR="007F5294">
        <w:rPr>
          <w:rFonts w:ascii="Maiandra GD" w:hAnsi="Maiandra GD"/>
          <w:color w:val="000000"/>
          <w:sz w:val="20"/>
          <w:szCs w:val="20"/>
        </w:rPr>
        <w:t>0</w:t>
      </w:r>
      <w:r>
        <w:rPr>
          <w:rFonts w:ascii="Maiandra GD" w:hAnsi="Maiandra GD"/>
          <w:color w:val="000000"/>
          <w:sz w:val="20"/>
          <w:szCs w:val="20"/>
        </w:rPr>
        <w:t>2.0</w:t>
      </w:r>
      <w:r w:rsidR="007F5294">
        <w:rPr>
          <w:rFonts w:ascii="Maiandra GD" w:hAnsi="Maiandra GD"/>
          <w:color w:val="000000"/>
          <w:sz w:val="20"/>
          <w:szCs w:val="20"/>
        </w:rPr>
        <w:t>9</w:t>
      </w:r>
      <w:r>
        <w:rPr>
          <w:rFonts w:ascii="Maiandra GD" w:hAnsi="Maiandra GD"/>
          <w:color w:val="000000"/>
          <w:sz w:val="20"/>
          <w:szCs w:val="20"/>
        </w:rPr>
        <w:t>.2020</w:t>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t xml:space="preserve">                      </w:t>
      </w:r>
      <w:r>
        <w:rPr>
          <w:rFonts w:ascii="Maiandra GD" w:hAnsi="Maiandra GD"/>
          <w:b/>
          <w:color w:val="000000"/>
          <w:sz w:val="20"/>
          <w:szCs w:val="20"/>
        </w:rPr>
        <w:t xml:space="preserve">DUE DATE   :    </w:t>
      </w:r>
      <w:r w:rsidR="007F5294">
        <w:rPr>
          <w:rFonts w:ascii="Maiandra GD" w:hAnsi="Maiandra GD"/>
          <w:b/>
          <w:color w:val="000000"/>
          <w:sz w:val="20"/>
          <w:szCs w:val="20"/>
        </w:rPr>
        <w:t>12</w:t>
      </w:r>
      <w:r>
        <w:rPr>
          <w:rFonts w:ascii="Maiandra GD" w:hAnsi="Maiandra GD"/>
          <w:b/>
          <w:color w:val="000000"/>
          <w:sz w:val="20"/>
          <w:szCs w:val="20"/>
        </w:rPr>
        <w:t>.09.2020</w:t>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b/>
          <w:color w:val="000000"/>
          <w:sz w:val="20"/>
          <w:szCs w:val="20"/>
          <w:u w:val="single"/>
        </w:rPr>
        <w:t xml:space="preserve"> </w:t>
      </w:r>
    </w:p>
    <w:p w:rsidR="006E5601" w:rsidRDefault="006E5601" w:rsidP="006E5601">
      <w:pPr>
        <w:pStyle w:val="NormalWeb"/>
        <w:spacing w:before="0" w:beforeAutospacing="0" w:after="0"/>
        <w:rPr>
          <w:rFonts w:ascii="Maiandra GD" w:hAnsi="Maiandra GD"/>
          <w:sz w:val="20"/>
          <w:szCs w:val="20"/>
        </w:rPr>
      </w:pPr>
      <w:r>
        <w:rPr>
          <w:rFonts w:ascii="Maiandra GD" w:hAnsi="Maiandra GD"/>
          <w:b/>
          <w:color w:val="000000"/>
          <w:sz w:val="20"/>
          <w:szCs w:val="20"/>
          <w:u w:val="single"/>
        </w:rPr>
        <w:t xml:space="preserve">Job Description :                                                                                                                                                                                                                                                                                                                                                                                                                                                                                                                                                                                                                                                                                                                                                                                                                                                                                                                                                     </w:t>
      </w:r>
    </w:p>
    <w:p w:rsidR="006E5601" w:rsidRDefault="006E5601" w:rsidP="006E5601">
      <w:pPr>
        <w:pStyle w:val="NormalWeb"/>
        <w:jc w:val="both"/>
        <w:rPr>
          <w:rFonts w:ascii="Maiandra GD" w:hAnsi="Maiandra GD"/>
          <w:b/>
          <w:color w:val="000000"/>
          <w:sz w:val="20"/>
          <w:szCs w:val="20"/>
        </w:rPr>
      </w:pPr>
      <w:r>
        <w:rPr>
          <w:rFonts w:ascii="Maiandra GD" w:hAnsi="Maiandra GD"/>
          <w:b/>
          <w:color w:val="000000"/>
          <w:sz w:val="20"/>
          <w:szCs w:val="20"/>
        </w:rPr>
        <w:t>S</w:t>
      </w:r>
      <w:r w:rsidR="007F5294">
        <w:rPr>
          <w:rFonts w:ascii="Maiandra GD" w:hAnsi="Maiandra GD"/>
          <w:b/>
          <w:color w:val="000000"/>
          <w:sz w:val="20"/>
          <w:szCs w:val="20"/>
        </w:rPr>
        <w:t xml:space="preserve">ale of Rejected barrels filled with oily dust and </w:t>
      </w:r>
      <w:proofErr w:type="spellStart"/>
      <w:r w:rsidR="007F5294">
        <w:rPr>
          <w:rFonts w:ascii="Maiandra GD" w:hAnsi="Maiandra GD"/>
          <w:b/>
          <w:color w:val="000000"/>
          <w:sz w:val="20"/>
          <w:szCs w:val="20"/>
        </w:rPr>
        <w:t>sluze</w:t>
      </w:r>
      <w:proofErr w:type="spellEnd"/>
      <w:r w:rsidR="00622455">
        <w:rPr>
          <w:rFonts w:ascii="Maiandra GD" w:hAnsi="Maiandra GD"/>
          <w:b/>
          <w:color w:val="000000"/>
          <w:sz w:val="20"/>
          <w:szCs w:val="20"/>
        </w:rPr>
        <w:t>/</w:t>
      </w:r>
      <w:r w:rsidR="007F5294">
        <w:rPr>
          <w:rFonts w:ascii="Maiandra GD" w:hAnsi="Maiandra GD"/>
          <w:b/>
          <w:color w:val="000000"/>
          <w:sz w:val="20"/>
          <w:szCs w:val="20"/>
        </w:rPr>
        <w:t xml:space="preserve"> garbage</w:t>
      </w:r>
      <w:r>
        <w:rPr>
          <w:rFonts w:ascii="Maiandra GD" w:hAnsi="Maiandra GD"/>
          <w:b/>
          <w:color w:val="000000"/>
          <w:sz w:val="20"/>
          <w:szCs w:val="20"/>
        </w:rPr>
        <w:t xml:space="preserve"> and Drain as given below:-.</w:t>
      </w:r>
    </w:p>
    <w:p w:rsidR="006E5601" w:rsidRDefault="006E5601" w:rsidP="006E5601">
      <w:pPr>
        <w:pStyle w:val="NormalWeb"/>
        <w:spacing w:before="0" w:beforeAutospacing="0" w:after="0"/>
        <w:jc w:val="both"/>
        <w:rPr>
          <w:rFonts w:ascii="Maiandra GD" w:hAnsi="Maiandra GD"/>
          <w:b/>
          <w:color w:val="000000"/>
          <w:sz w:val="20"/>
          <w:szCs w:val="20"/>
        </w:rPr>
      </w:pPr>
      <w:r>
        <w:rPr>
          <w:rFonts w:ascii="Maiandra GD" w:hAnsi="Maiandra GD"/>
          <w:b/>
          <w:color w:val="000000"/>
          <w:sz w:val="20"/>
          <w:szCs w:val="20"/>
        </w:rPr>
        <w:t>Please quote your rates in the following format:</w:t>
      </w:r>
    </w:p>
    <w:p w:rsidR="006E5601" w:rsidRDefault="006E5601" w:rsidP="006E5601">
      <w:pPr>
        <w:pStyle w:val="NormalWeb"/>
        <w:spacing w:before="0" w:beforeAutospacing="0" w:after="0"/>
        <w:jc w:val="both"/>
        <w:rPr>
          <w:rFonts w:ascii="Maiandra GD" w:hAnsi="Maiandra GD"/>
          <w:b/>
          <w:color w:val="000000"/>
          <w:sz w:val="20"/>
          <w:szCs w:val="20"/>
        </w:rPr>
      </w:pPr>
    </w:p>
    <w:tbl>
      <w:tblPr>
        <w:tblW w:w="0" w:type="auto"/>
        <w:tblLayout w:type="fixed"/>
        <w:tblCellMar>
          <w:left w:w="30" w:type="dxa"/>
          <w:right w:w="30" w:type="dxa"/>
        </w:tblCellMar>
        <w:tblLook w:val="04A0"/>
      </w:tblPr>
      <w:tblGrid>
        <w:gridCol w:w="629"/>
        <w:gridCol w:w="4946"/>
        <w:gridCol w:w="1025"/>
        <w:gridCol w:w="1260"/>
        <w:gridCol w:w="1350"/>
      </w:tblGrid>
      <w:tr w:rsidR="006E5601" w:rsidTr="00A34D46">
        <w:trPr>
          <w:trHeight w:val="290"/>
        </w:trPr>
        <w:tc>
          <w:tcPr>
            <w:tcW w:w="629" w:type="dxa"/>
            <w:tcBorders>
              <w:top w:val="single" w:sz="6" w:space="0" w:color="auto"/>
              <w:left w:val="single" w:sz="6" w:space="0" w:color="auto"/>
              <w:bottom w:val="single" w:sz="6" w:space="0" w:color="auto"/>
              <w:right w:val="single" w:sz="6" w:space="0" w:color="auto"/>
            </w:tcBorders>
            <w:hideMark/>
          </w:tcPr>
          <w:p w:rsidR="006E5601" w:rsidRDefault="006E5601" w:rsidP="00A34D46">
            <w:pPr>
              <w:autoSpaceDE w:val="0"/>
              <w:autoSpaceDN w:val="0"/>
              <w:adjustRightInd w:val="0"/>
              <w:spacing w:line="276" w:lineRule="auto"/>
              <w:rPr>
                <w:rFonts w:ascii="Maiandra GD" w:eastAsiaTheme="minorHAnsi" w:hAnsi="Maiandra GD" w:cs="Calibri"/>
                <w:b/>
                <w:bCs/>
                <w:color w:val="000000"/>
              </w:rPr>
            </w:pPr>
            <w:proofErr w:type="spellStart"/>
            <w:r>
              <w:rPr>
                <w:rFonts w:ascii="Maiandra GD" w:eastAsiaTheme="minorHAnsi" w:hAnsi="Maiandra GD" w:cs="Calibri"/>
                <w:b/>
                <w:bCs/>
                <w:color w:val="000000"/>
                <w:sz w:val="22"/>
                <w:szCs w:val="22"/>
              </w:rPr>
              <w:t>Sr.No</w:t>
            </w:r>
            <w:proofErr w:type="spellEnd"/>
          </w:p>
        </w:tc>
        <w:tc>
          <w:tcPr>
            <w:tcW w:w="4946" w:type="dxa"/>
            <w:tcBorders>
              <w:top w:val="single" w:sz="6" w:space="0" w:color="auto"/>
              <w:left w:val="single" w:sz="6" w:space="0" w:color="auto"/>
              <w:bottom w:val="single" w:sz="6" w:space="0" w:color="auto"/>
              <w:right w:val="single" w:sz="6" w:space="0" w:color="auto"/>
            </w:tcBorders>
            <w:hideMark/>
          </w:tcPr>
          <w:p w:rsidR="006E5601" w:rsidRDefault="006E5601" w:rsidP="00A34D46">
            <w:pPr>
              <w:autoSpaceDE w:val="0"/>
              <w:autoSpaceDN w:val="0"/>
              <w:adjustRightInd w:val="0"/>
              <w:spacing w:line="276" w:lineRule="auto"/>
              <w:rPr>
                <w:rFonts w:ascii="Maiandra GD" w:eastAsiaTheme="minorHAnsi" w:hAnsi="Maiandra GD" w:cs="Calibri"/>
                <w:b/>
                <w:bCs/>
                <w:color w:val="000000"/>
              </w:rPr>
            </w:pPr>
            <w:r>
              <w:rPr>
                <w:rFonts w:ascii="Maiandra GD" w:eastAsiaTheme="minorHAnsi" w:hAnsi="Maiandra GD" w:cs="Calibri"/>
                <w:b/>
                <w:bCs/>
                <w:color w:val="000000"/>
                <w:sz w:val="22"/>
                <w:szCs w:val="22"/>
              </w:rPr>
              <w:t>Description of Job</w:t>
            </w:r>
          </w:p>
        </w:tc>
        <w:tc>
          <w:tcPr>
            <w:tcW w:w="1025" w:type="dxa"/>
            <w:tcBorders>
              <w:top w:val="single" w:sz="6" w:space="0" w:color="auto"/>
              <w:left w:val="single" w:sz="6" w:space="0" w:color="auto"/>
              <w:bottom w:val="single" w:sz="6" w:space="0" w:color="auto"/>
              <w:right w:val="single" w:sz="6" w:space="0" w:color="auto"/>
            </w:tcBorders>
            <w:hideMark/>
          </w:tcPr>
          <w:p w:rsidR="006E5601" w:rsidRDefault="006E5601" w:rsidP="00A34D46">
            <w:pPr>
              <w:autoSpaceDE w:val="0"/>
              <w:autoSpaceDN w:val="0"/>
              <w:adjustRightInd w:val="0"/>
              <w:spacing w:line="276" w:lineRule="auto"/>
              <w:rPr>
                <w:rFonts w:ascii="Maiandra GD" w:eastAsiaTheme="minorHAnsi" w:hAnsi="Maiandra GD" w:cs="Calibri"/>
                <w:b/>
                <w:bCs/>
                <w:color w:val="000000"/>
              </w:rPr>
            </w:pPr>
            <w:r>
              <w:rPr>
                <w:rFonts w:ascii="Maiandra GD" w:eastAsiaTheme="minorHAnsi" w:hAnsi="Maiandra GD" w:cs="Calibri"/>
                <w:b/>
                <w:bCs/>
                <w:color w:val="000000"/>
                <w:sz w:val="22"/>
                <w:szCs w:val="22"/>
              </w:rPr>
              <w:t>Unit/Nos</w:t>
            </w:r>
          </w:p>
        </w:tc>
        <w:tc>
          <w:tcPr>
            <w:tcW w:w="1260" w:type="dxa"/>
            <w:tcBorders>
              <w:top w:val="single" w:sz="6" w:space="0" w:color="auto"/>
              <w:left w:val="single" w:sz="6" w:space="0" w:color="auto"/>
              <w:bottom w:val="single" w:sz="6" w:space="0" w:color="auto"/>
              <w:right w:val="single" w:sz="6" w:space="0" w:color="auto"/>
            </w:tcBorders>
            <w:hideMark/>
          </w:tcPr>
          <w:p w:rsidR="006E5601" w:rsidRDefault="006E5601" w:rsidP="00A34D46">
            <w:pPr>
              <w:autoSpaceDE w:val="0"/>
              <w:autoSpaceDN w:val="0"/>
              <w:adjustRightInd w:val="0"/>
              <w:spacing w:line="276" w:lineRule="auto"/>
              <w:rPr>
                <w:rFonts w:ascii="Maiandra GD" w:eastAsiaTheme="minorHAnsi" w:hAnsi="Maiandra GD" w:cs="Calibri"/>
                <w:b/>
                <w:bCs/>
                <w:color w:val="000000"/>
              </w:rPr>
            </w:pPr>
            <w:r>
              <w:rPr>
                <w:rFonts w:ascii="Maiandra GD" w:eastAsiaTheme="minorHAnsi" w:hAnsi="Maiandra GD" w:cs="Calibri"/>
                <w:b/>
                <w:bCs/>
                <w:color w:val="000000"/>
                <w:sz w:val="22"/>
                <w:szCs w:val="22"/>
              </w:rPr>
              <w:t>Qty.</w:t>
            </w:r>
          </w:p>
        </w:tc>
        <w:tc>
          <w:tcPr>
            <w:tcW w:w="1350" w:type="dxa"/>
            <w:tcBorders>
              <w:top w:val="single" w:sz="6" w:space="0" w:color="auto"/>
              <w:left w:val="single" w:sz="6" w:space="0" w:color="auto"/>
              <w:bottom w:val="single" w:sz="6" w:space="0" w:color="auto"/>
              <w:right w:val="single" w:sz="6" w:space="0" w:color="auto"/>
            </w:tcBorders>
            <w:hideMark/>
          </w:tcPr>
          <w:p w:rsidR="006E5601" w:rsidRDefault="006E5601" w:rsidP="00A34D46">
            <w:pPr>
              <w:autoSpaceDE w:val="0"/>
              <w:autoSpaceDN w:val="0"/>
              <w:adjustRightInd w:val="0"/>
              <w:spacing w:line="276" w:lineRule="auto"/>
              <w:rPr>
                <w:rFonts w:ascii="Calibri" w:eastAsiaTheme="minorHAnsi" w:hAnsi="Calibri" w:cs="Calibri"/>
                <w:b/>
                <w:bCs/>
                <w:color w:val="000000"/>
              </w:rPr>
            </w:pPr>
            <w:r>
              <w:rPr>
                <w:rFonts w:ascii="Calibri" w:eastAsiaTheme="minorHAnsi" w:hAnsi="Calibri" w:cs="Calibri"/>
                <w:b/>
                <w:bCs/>
                <w:color w:val="000000"/>
                <w:sz w:val="22"/>
                <w:szCs w:val="22"/>
              </w:rPr>
              <w:t>Rate/Per septic Tank</w:t>
            </w:r>
          </w:p>
        </w:tc>
      </w:tr>
      <w:tr w:rsidR="006E5601" w:rsidTr="00A34D46">
        <w:trPr>
          <w:trHeight w:val="290"/>
        </w:trPr>
        <w:tc>
          <w:tcPr>
            <w:tcW w:w="629" w:type="dxa"/>
            <w:tcBorders>
              <w:top w:val="single" w:sz="6" w:space="0" w:color="auto"/>
              <w:left w:val="single" w:sz="6" w:space="0" w:color="auto"/>
              <w:bottom w:val="single" w:sz="4" w:space="0" w:color="auto"/>
              <w:right w:val="single" w:sz="6" w:space="0" w:color="auto"/>
            </w:tcBorders>
            <w:hideMark/>
          </w:tcPr>
          <w:p w:rsidR="006E5601" w:rsidRDefault="006E5601" w:rsidP="00A34D46">
            <w:pPr>
              <w:autoSpaceDE w:val="0"/>
              <w:autoSpaceDN w:val="0"/>
              <w:adjustRightInd w:val="0"/>
              <w:spacing w:line="276" w:lineRule="auto"/>
              <w:jc w:val="right"/>
              <w:rPr>
                <w:rFonts w:ascii="Maiandra GD" w:eastAsiaTheme="minorHAnsi" w:hAnsi="Maiandra GD" w:cs="Calibri"/>
                <w:color w:val="000000"/>
              </w:rPr>
            </w:pPr>
            <w:r>
              <w:rPr>
                <w:rFonts w:ascii="Maiandra GD" w:eastAsiaTheme="minorHAnsi" w:hAnsi="Maiandra GD" w:cs="Calibri"/>
                <w:color w:val="000000"/>
                <w:sz w:val="22"/>
                <w:szCs w:val="22"/>
              </w:rPr>
              <w:t>1</w:t>
            </w:r>
          </w:p>
        </w:tc>
        <w:tc>
          <w:tcPr>
            <w:tcW w:w="4946" w:type="dxa"/>
            <w:tcBorders>
              <w:top w:val="single" w:sz="6" w:space="0" w:color="auto"/>
              <w:left w:val="single" w:sz="6" w:space="0" w:color="auto"/>
              <w:bottom w:val="single" w:sz="4" w:space="0" w:color="auto"/>
              <w:right w:val="single" w:sz="6" w:space="0" w:color="auto"/>
            </w:tcBorders>
            <w:hideMark/>
          </w:tcPr>
          <w:p w:rsidR="006E5601" w:rsidRDefault="006E5601" w:rsidP="007F5294">
            <w:pPr>
              <w:autoSpaceDE w:val="0"/>
              <w:autoSpaceDN w:val="0"/>
              <w:adjustRightInd w:val="0"/>
              <w:spacing w:line="276" w:lineRule="auto"/>
              <w:rPr>
                <w:rFonts w:ascii="Maiandra GD" w:eastAsiaTheme="minorHAnsi" w:hAnsi="Maiandra GD" w:cs="Calibri"/>
                <w:color w:val="000000"/>
              </w:rPr>
            </w:pPr>
            <w:r>
              <w:rPr>
                <w:rFonts w:ascii="Maiandra GD" w:eastAsiaTheme="minorHAnsi" w:hAnsi="Maiandra GD" w:cs="Calibri"/>
                <w:color w:val="000000"/>
                <w:sz w:val="22"/>
                <w:szCs w:val="22"/>
              </w:rPr>
              <w:t xml:space="preserve">Rate for  </w:t>
            </w:r>
            <w:r w:rsidR="007F5294">
              <w:rPr>
                <w:rFonts w:ascii="Maiandra GD" w:hAnsi="Maiandra GD"/>
                <w:color w:val="000000"/>
                <w:sz w:val="20"/>
                <w:szCs w:val="20"/>
              </w:rPr>
              <w:t>Sale Barrels</w:t>
            </w:r>
            <w:r w:rsidR="007F5294">
              <w:rPr>
                <w:rFonts w:ascii="Maiandra GD" w:eastAsiaTheme="minorHAnsi" w:hAnsi="Maiandra GD" w:cs="Calibri"/>
                <w:color w:val="000000"/>
                <w:sz w:val="22"/>
                <w:szCs w:val="22"/>
              </w:rPr>
              <w:t xml:space="preserve"> </w:t>
            </w:r>
            <w:r w:rsidR="00907A3B">
              <w:rPr>
                <w:rFonts w:ascii="Maiandra GD" w:eastAsiaTheme="minorHAnsi" w:hAnsi="Maiandra GD" w:cs="Calibri"/>
                <w:color w:val="000000"/>
                <w:sz w:val="22"/>
                <w:szCs w:val="22"/>
              </w:rPr>
              <w:t>filled with garbage</w:t>
            </w:r>
          </w:p>
          <w:p w:rsidR="00622455" w:rsidRDefault="00622455" w:rsidP="007F5294">
            <w:pPr>
              <w:autoSpaceDE w:val="0"/>
              <w:autoSpaceDN w:val="0"/>
              <w:adjustRightInd w:val="0"/>
              <w:spacing w:line="276" w:lineRule="auto"/>
              <w:rPr>
                <w:rFonts w:ascii="Maiandra GD" w:eastAsiaTheme="minorHAnsi" w:hAnsi="Maiandra GD" w:cs="Calibri"/>
                <w:color w:val="000000"/>
              </w:rPr>
            </w:pPr>
            <w:r>
              <w:rPr>
                <w:rFonts w:ascii="Maiandra GD" w:eastAsiaTheme="minorHAnsi" w:hAnsi="Maiandra GD" w:cs="Calibri"/>
                <w:color w:val="000000"/>
                <w:sz w:val="22"/>
                <w:szCs w:val="22"/>
              </w:rPr>
              <w:t>GST OTHER TAXES WILL BE EXTRA</w:t>
            </w:r>
          </w:p>
        </w:tc>
        <w:tc>
          <w:tcPr>
            <w:tcW w:w="1025" w:type="dxa"/>
            <w:tcBorders>
              <w:top w:val="single" w:sz="6" w:space="0" w:color="auto"/>
              <w:left w:val="single" w:sz="6" w:space="0" w:color="auto"/>
              <w:bottom w:val="single" w:sz="4" w:space="0" w:color="auto"/>
              <w:right w:val="single" w:sz="6" w:space="0" w:color="auto"/>
            </w:tcBorders>
            <w:hideMark/>
          </w:tcPr>
          <w:p w:rsidR="006E5601" w:rsidRDefault="006E5601" w:rsidP="00A34D46">
            <w:pPr>
              <w:autoSpaceDE w:val="0"/>
              <w:autoSpaceDN w:val="0"/>
              <w:adjustRightInd w:val="0"/>
              <w:spacing w:line="276" w:lineRule="auto"/>
              <w:rPr>
                <w:rFonts w:ascii="Maiandra GD" w:eastAsiaTheme="minorHAnsi" w:hAnsi="Maiandra GD" w:cs="Calibri"/>
                <w:color w:val="000000"/>
              </w:rPr>
            </w:pPr>
            <w:r>
              <w:rPr>
                <w:rFonts w:ascii="Maiandra GD" w:eastAsiaTheme="minorHAnsi" w:hAnsi="Maiandra GD" w:cs="Calibri"/>
                <w:color w:val="000000"/>
                <w:sz w:val="22"/>
                <w:szCs w:val="22"/>
              </w:rPr>
              <w:t>Nos</w:t>
            </w:r>
          </w:p>
        </w:tc>
        <w:tc>
          <w:tcPr>
            <w:tcW w:w="1260" w:type="dxa"/>
            <w:tcBorders>
              <w:top w:val="single" w:sz="6" w:space="0" w:color="auto"/>
              <w:left w:val="single" w:sz="6" w:space="0" w:color="auto"/>
              <w:bottom w:val="single" w:sz="4" w:space="0" w:color="auto"/>
              <w:right w:val="single" w:sz="6" w:space="0" w:color="auto"/>
            </w:tcBorders>
            <w:hideMark/>
          </w:tcPr>
          <w:p w:rsidR="006E5601" w:rsidRDefault="006E5601" w:rsidP="00A34D46">
            <w:pPr>
              <w:autoSpaceDE w:val="0"/>
              <w:autoSpaceDN w:val="0"/>
              <w:adjustRightInd w:val="0"/>
              <w:spacing w:line="276" w:lineRule="auto"/>
              <w:ind w:right="-246"/>
              <w:jc w:val="center"/>
              <w:rPr>
                <w:rFonts w:ascii="Maiandra GD" w:eastAsiaTheme="minorHAnsi" w:hAnsi="Maiandra GD" w:cs="Calibri"/>
                <w:color w:val="000000"/>
              </w:rPr>
            </w:pPr>
            <w:r>
              <w:rPr>
                <w:rFonts w:ascii="Maiandra GD" w:eastAsiaTheme="minorHAnsi" w:hAnsi="Maiandra GD" w:cs="Calibri"/>
                <w:color w:val="000000"/>
              </w:rPr>
              <w:t xml:space="preserve">200 </w:t>
            </w:r>
          </w:p>
        </w:tc>
        <w:tc>
          <w:tcPr>
            <w:tcW w:w="1350" w:type="dxa"/>
            <w:tcBorders>
              <w:top w:val="single" w:sz="6" w:space="0" w:color="auto"/>
              <w:left w:val="single" w:sz="6" w:space="0" w:color="auto"/>
              <w:bottom w:val="single" w:sz="4" w:space="0" w:color="auto"/>
              <w:right w:val="single" w:sz="6" w:space="0" w:color="auto"/>
            </w:tcBorders>
          </w:tcPr>
          <w:p w:rsidR="006E5601" w:rsidRDefault="006E5601" w:rsidP="00A34D46">
            <w:pPr>
              <w:autoSpaceDE w:val="0"/>
              <w:autoSpaceDN w:val="0"/>
              <w:adjustRightInd w:val="0"/>
              <w:spacing w:line="276" w:lineRule="auto"/>
              <w:jc w:val="right"/>
              <w:rPr>
                <w:rFonts w:ascii="Calibri" w:eastAsiaTheme="minorHAnsi" w:hAnsi="Calibri" w:cs="Calibri"/>
                <w:color w:val="000000"/>
              </w:rPr>
            </w:pPr>
          </w:p>
        </w:tc>
      </w:tr>
    </w:tbl>
    <w:p w:rsidR="006E5601" w:rsidRDefault="006E5601" w:rsidP="006E5601">
      <w:pPr>
        <w:pStyle w:val="NormalWeb"/>
        <w:rPr>
          <w:rFonts w:ascii="Maiandra GD" w:hAnsi="Maiandra GD"/>
          <w:sz w:val="20"/>
          <w:szCs w:val="20"/>
        </w:rPr>
      </w:pPr>
      <w:r>
        <w:rPr>
          <w:rFonts w:ascii="Maiandra GD" w:hAnsi="Maiandra GD"/>
          <w:b/>
          <w:bCs/>
          <w:sz w:val="20"/>
          <w:szCs w:val="20"/>
          <w:u w:val="single"/>
        </w:rPr>
        <w:t>TERMS &amp; CONDITIONS</w:t>
      </w:r>
      <w:r>
        <w:rPr>
          <w:rFonts w:ascii="Maiandra GD" w:hAnsi="Maiandra GD"/>
          <w:sz w:val="20"/>
          <w:szCs w:val="20"/>
        </w:rPr>
        <w:t>:</w:t>
      </w:r>
    </w:p>
    <w:p w:rsidR="006E5601" w:rsidRDefault="006E5601" w:rsidP="006E5601">
      <w:pPr>
        <w:numPr>
          <w:ilvl w:val="0"/>
          <w:numId w:val="2"/>
        </w:numPr>
        <w:jc w:val="both"/>
        <w:rPr>
          <w:rFonts w:ascii="Maiandra GD" w:eastAsia="Lucida Sans Unicode" w:hAnsi="Maiandra GD"/>
          <w:sz w:val="20"/>
          <w:szCs w:val="20"/>
        </w:rPr>
      </w:pPr>
      <w:r>
        <w:rPr>
          <w:rFonts w:ascii="Maiandra GD" w:eastAsia="Lucida Sans Unicode" w:hAnsi="Maiandra GD"/>
          <w:sz w:val="20"/>
          <w:szCs w:val="20"/>
        </w:rPr>
        <w:t xml:space="preserve">The successful </w:t>
      </w:r>
      <w:proofErr w:type="spellStart"/>
      <w:r>
        <w:rPr>
          <w:rFonts w:ascii="Maiandra GD" w:eastAsia="Lucida Sans Unicode" w:hAnsi="Maiandra GD"/>
          <w:sz w:val="20"/>
          <w:szCs w:val="20"/>
        </w:rPr>
        <w:t>tenderer</w:t>
      </w:r>
      <w:proofErr w:type="spellEnd"/>
      <w:r>
        <w:rPr>
          <w:rFonts w:ascii="Maiandra GD" w:eastAsia="Lucida Sans Unicode" w:hAnsi="Maiandra GD"/>
          <w:sz w:val="20"/>
          <w:szCs w:val="20"/>
        </w:rPr>
        <w:t xml:space="preserve"> has to arrange for safety gears to the skilled and unskilled personnel engaged by them at our Works at their own cost.</w:t>
      </w:r>
    </w:p>
    <w:p w:rsidR="006E5601" w:rsidRDefault="006E5601" w:rsidP="006E5601">
      <w:pPr>
        <w:numPr>
          <w:ilvl w:val="0"/>
          <w:numId w:val="2"/>
        </w:numPr>
        <w:jc w:val="both"/>
        <w:rPr>
          <w:rFonts w:ascii="Maiandra GD" w:eastAsia="Lucida Sans Unicode" w:hAnsi="Maiandra GD"/>
          <w:sz w:val="20"/>
          <w:szCs w:val="20"/>
        </w:rPr>
      </w:pPr>
      <w:r>
        <w:rPr>
          <w:rFonts w:ascii="Maiandra GD" w:eastAsia="Lucida Sans Unicode" w:hAnsi="Maiandra GD"/>
          <w:sz w:val="20"/>
          <w:szCs w:val="20"/>
        </w:rPr>
        <w:t xml:space="preserve">Contract period is valid up to one </w:t>
      </w:r>
      <w:r w:rsidR="007F5294">
        <w:rPr>
          <w:rFonts w:ascii="Maiandra GD" w:eastAsia="Lucida Sans Unicode" w:hAnsi="Maiandra GD"/>
          <w:sz w:val="20"/>
          <w:szCs w:val="20"/>
        </w:rPr>
        <w:t>month</w:t>
      </w:r>
      <w:r>
        <w:rPr>
          <w:rFonts w:ascii="Maiandra GD" w:eastAsia="Lucida Sans Unicode" w:hAnsi="Maiandra GD"/>
          <w:sz w:val="20"/>
          <w:szCs w:val="20"/>
        </w:rPr>
        <w:t xml:space="preserve"> from the date of awarding and extendable for another one </w:t>
      </w:r>
      <w:r w:rsidR="007F5294">
        <w:rPr>
          <w:rFonts w:ascii="Maiandra GD" w:eastAsia="Lucida Sans Unicode" w:hAnsi="Maiandra GD"/>
          <w:sz w:val="20"/>
          <w:szCs w:val="20"/>
        </w:rPr>
        <w:t>month</w:t>
      </w:r>
      <w:r>
        <w:rPr>
          <w:rFonts w:ascii="Maiandra GD" w:eastAsia="Lucida Sans Unicode" w:hAnsi="Maiandra GD"/>
          <w:sz w:val="20"/>
          <w:szCs w:val="20"/>
        </w:rPr>
        <w:t xml:space="preserve"> with mutual consent as per same rate terms and condition.</w:t>
      </w:r>
    </w:p>
    <w:p w:rsidR="006E5601" w:rsidRDefault="006E5601" w:rsidP="006E5601">
      <w:pPr>
        <w:ind w:left="810"/>
        <w:jc w:val="both"/>
        <w:rPr>
          <w:rFonts w:ascii="Maiandra GD" w:eastAsia="Lucida Sans Unicode" w:hAnsi="Maiandra GD"/>
          <w:sz w:val="20"/>
          <w:szCs w:val="20"/>
        </w:rPr>
      </w:pPr>
    </w:p>
    <w:p w:rsidR="006E5601" w:rsidRDefault="006E5601" w:rsidP="006E5601">
      <w:pPr>
        <w:numPr>
          <w:ilvl w:val="0"/>
          <w:numId w:val="2"/>
        </w:numPr>
        <w:jc w:val="both"/>
        <w:rPr>
          <w:rFonts w:ascii="Maiandra GD" w:eastAsia="Lucida Sans Unicode" w:hAnsi="Maiandra GD"/>
          <w:sz w:val="20"/>
          <w:szCs w:val="20"/>
        </w:rPr>
      </w:pPr>
      <w:r>
        <w:rPr>
          <w:rFonts w:ascii="Maiandra GD" w:eastAsia="Lucida Sans Unicode" w:hAnsi="Maiandra GD"/>
          <w:sz w:val="20"/>
          <w:szCs w:val="20"/>
        </w:rPr>
        <w:t xml:space="preserve">The </w:t>
      </w:r>
      <w:proofErr w:type="spellStart"/>
      <w:r>
        <w:rPr>
          <w:rFonts w:ascii="Maiandra GD" w:eastAsia="Lucida Sans Unicode" w:hAnsi="Maiandra GD"/>
          <w:sz w:val="20"/>
          <w:szCs w:val="20"/>
        </w:rPr>
        <w:t>tenderer</w:t>
      </w:r>
      <w:proofErr w:type="spellEnd"/>
      <w:r>
        <w:rPr>
          <w:rFonts w:ascii="Maiandra GD" w:eastAsia="Lucida Sans Unicode" w:hAnsi="Maiandra GD"/>
          <w:sz w:val="20"/>
          <w:szCs w:val="20"/>
        </w:rPr>
        <w:t xml:space="preserve"> shall provide all costs towards conveyance, food &amp; lodging to the personnel engaged by them at their own cost. </w:t>
      </w:r>
    </w:p>
    <w:p w:rsidR="006E5601" w:rsidRDefault="006E5601" w:rsidP="006E5601">
      <w:pPr>
        <w:jc w:val="both"/>
        <w:rPr>
          <w:rFonts w:ascii="Maiandra GD" w:eastAsia="Lucida Sans Unicode" w:hAnsi="Maiandra GD"/>
          <w:sz w:val="20"/>
          <w:szCs w:val="20"/>
        </w:rPr>
      </w:pPr>
    </w:p>
    <w:p w:rsidR="006E5601" w:rsidRDefault="006E5601" w:rsidP="006E5601">
      <w:pPr>
        <w:numPr>
          <w:ilvl w:val="0"/>
          <w:numId w:val="2"/>
        </w:numPr>
        <w:jc w:val="both"/>
        <w:rPr>
          <w:rFonts w:ascii="Maiandra GD" w:eastAsia="Lucida Sans Unicode" w:hAnsi="Maiandra GD"/>
          <w:sz w:val="20"/>
          <w:szCs w:val="20"/>
        </w:rPr>
      </w:pPr>
      <w:r>
        <w:rPr>
          <w:rFonts w:ascii="Maiandra GD" w:eastAsia="Lucida Sans Unicode" w:hAnsi="Maiandra GD"/>
          <w:sz w:val="20"/>
          <w:szCs w:val="20"/>
        </w:rPr>
        <w:t xml:space="preserve">The successful </w:t>
      </w:r>
      <w:proofErr w:type="spellStart"/>
      <w:r>
        <w:rPr>
          <w:rFonts w:ascii="Maiandra GD" w:eastAsia="Lucida Sans Unicode" w:hAnsi="Maiandra GD"/>
          <w:sz w:val="20"/>
          <w:szCs w:val="20"/>
        </w:rPr>
        <w:t>tenderer</w:t>
      </w:r>
      <w:proofErr w:type="spellEnd"/>
      <w:r>
        <w:rPr>
          <w:rFonts w:ascii="Maiandra GD" w:eastAsia="Lucida Sans Unicode" w:hAnsi="Maiandra GD"/>
          <w:sz w:val="20"/>
          <w:szCs w:val="20"/>
        </w:rPr>
        <w:t xml:space="preserve"> will be allowed to work inside our premises at </w:t>
      </w:r>
      <w:proofErr w:type="spellStart"/>
      <w:r>
        <w:rPr>
          <w:rFonts w:ascii="Maiandra GD" w:eastAsia="Lucida Sans Unicode" w:hAnsi="Maiandra GD"/>
          <w:sz w:val="20"/>
          <w:szCs w:val="20"/>
        </w:rPr>
        <w:t>Asaoti</w:t>
      </w:r>
      <w:proofErr w:type="spellEnd"/>
      <w:r>
        <w:rPr>
          <w:rFonts w:ascii="Maiandra GD" w:eastAsia="Lucida Sans Unicode" w:hAnsi="Maiandra GD"/>
          <w:sz w:val="20"/>
          <w:szCs w:val="20"/>
        </w:rPr>
        <w:t xml:space="preserve"> any time between </w:t>
      </w:r>
      <w:r w:rsidR="007F5294">
        <w:rPr>
          <w:rFonts w:ascii="Maiandra GD" w:eastAsia="Lucida Sans Unicode" w:hAnsi="Maiandra GD"/>
          <w:sz w:val="20"/>
          <w:szCs w:val="20"/>
        </w:rPr>
        <w:t>9</w:t>
      </w:r>
      <w:r>
        <w:rPr>
          <w:rFonts w:ascii="Maiandra GD" w:eastAsia="Lucida Sans Unicode" w:hAnsi="Maiandra GD"/>
          <w:sz w:val="20"/>
          <w:szCs w:val="20"/>
        </w:rPr>
        <w:t xml:space="preserve">.30 A.M to 5.30 P.M on all working days of the week.  However, in case the company so desires, the timings may be extended.  The </w:t>
      </w:r>
      <w:proofErr w:type="spellStart"/>
      <w:r>
        <w:rPr>
          <w:rFonts w:ascii="Maiandra GD" w:eastAsia="Lucida Sans Unicode" w:hAnsi="Maiandra GD"/>
          <w:sz w:val="20"/>
          <w:szCs w:val="20"/>
        </w:rPr>
        <w:t>tenderer</w:t>
      </w:r>
      <w:proofErr w:type="spellEnd"/>
      <w:r>
        <w:rPr>
          <w:rFonts w:ascii="Maiandra GD" w:eastAsia="Lucida Sans Unicode" w:hAnsi="Maiandra GD"/>
          <w:sz w:val="20"/>
          <w:szCs w:val="20"/>
        </w:rPr>
        <w:t xml:space="preserve"> has to submit written request to the Company providing detail of their persons </w:t>
      </w:r>
      <w:proofErr w:type="spellStart"/>
      <w:r>
        <w:rPr>
          <w:rFonts w:ascii="Maiandra GD" w:eastAsia="Lucida Sans Unicode" w:hAnsi="Maiandra GD"/>
          <w:sz w:val="20"/>
          <w:szCs w:val="20"/>
        </w:rPr>
        <w:t>e.g</w:t>
      </w:r>
      <w:proofErr w:type="spellEnd"/>
      <w:r>
        <w:rPr>
          <w:rFonts w:ascii="Maiandra GD" w:eastAsia="Lucida Sans Unicode" w:hAnsi="Maiandra GD"/>
          <w:sz w:val="20"/>
          <w:szCs w:val="20"/>
        </w:rPr>
        <w:t xml:space="preserve"> Name, Father's name, age, address, category  ( skilled/ semi skilled/ un skilled) to obtain permission to work inside our premises .</w:t>
      </w:r>
    </w:p>
    <w:p w:rsidR="006E5601" w:rsidRDefault="006E5601" w:rsidP="006E5601">
      <w:pPr>
        <w:ind w:left="810"/>
        <w:jc w:val="both"/>
        <w:rPr>
          <w:rFonts w:ascii="Maiandra GD" w:eastAsia="Lucida Sans Unicode" w:hAnsi="Maiandra GD"/>
          <w:sz w:val="20"/>
          <w:szCs w:val="20"/>
        </w:rPr>
      </w:pPr>
    </w:p>
    <w:p w:rsidR="006E5601" w:rsidRDefault="006E5601" w:rsidP="006E5601">
      <w:pPr>
        <w:ind w:left="720" w:hanging="630"/>
        <w:jc w:val="both"/>
        <w:rPr>
          <w:rFonts w:ascii="Maiandra GD" w:hAnsi="Maiandra GD"/>
          <w:sz w:val="20"/>
          <w:szCs w:val="20"/>
        </w:rPr>
      </w:pPr>
      <w:r>
        <w:rPr>
          <w:rFonts w:ascii="Maiandra GD" w:hAnsi="Maiandra GD"/>
          <w:sz w:val="20"/>
          <w:szCs w:val="20"/>
        </w:rPr>
        <w:t>4.</w:t>
      </w:r>
      <w:r>
        <w:rPr>
          <w:rFonts w:ascii="Maiandra GD" w:hAnsi="Maiandra GD"/>
          <w:sz w:val="20"/>
          <w:szCs w:val="20"/>
        </w:rPr>
        <w:tab/>
        <w:t>Earnest Money Deposit: Earnest Money Deposit of Rs. 5</w:t>
      </w:r>
      <w:r>
        <w:rPr>
          <w:rFonts w:ascii="Maiandra GD" w:hAnsi="Maiandra GD"/>
          <w:b/>
          <w:sz w:val="20"/>
          <w:szCs w:val="20"/>
        </w:rPr>
        <w:t>,000/- (Rupees Five Thousand Only)</w:t>
      </w:r>
      <w:r>
        <w:rPr>
          <w:rFonts w:ascii="Maiandra GD" w:hAnsi="Maiandra GD"/>
          <w:sz w:val="20"/>
          <w:szCs w:val="20"/>
        </w:rPr>
        <w:t xml:space="preserve"> to be paid by a </w:t>
      </w:r>
      <w:r>
        <w:rPr>
          <w:rFonts w:ascii="Maiandra GD" w:hAnsi="Maiandra GD"/>
          <w:b/>
          <w:sz w:val="20"/>
          <w:szCs w:val="20"/>
        </w:rPr>
        <w:t xml:space="preserve">Demand Draft in </w:t>
      </w:r>
      <w:proofErr w:type="spellStart"/>
      <w:r>
        <w:rPr>
          <w:rFonts w:ascii="Maiandra GD" w:hAnsi="Maiandra GD"/>
          <w:b/>
          <w:sz w:val="20"/>
          <w:szCs w:val="20"/>
        </w:rPr>
        <w:t>favour</w:t>
      </w:r>
      <w:proofErr w:type="spellEnd"/>
      <w:r>
        <w:rPr>
          <w:rFonts w:ascii="Maiandra GD" w:hAnsi="Maiandra GD"/>
          <w:b/>
          <w:sz w:val="20"/>
          <w:szCs w:val="20"/>
        </w:rPr>
        <w:t xml:space="preserve"> of Balmer Lawrie &amp; Co. Ltd., payable at Faridabad</w:t>
      </w:r>
      <w:r>
        <w:rPr>
          <w:rFonts w:ascii="Maiandra GD" w:hAnsi="Maiandra GD"/>
          <w:sz w:val="20"/>
          <w:szCs w:val="20"/>
        </w:rPr>
        <w:t xml:space="preserve">. </w:t>
      </w:r>
      <w:proofErr w:type="spellStart"/>
      <w:r>
        <w:rPr>
          <w:rFonts w:ascii="Maiandra GD" w:hAnsi="Maiandra GD"/>
          <w:sz w:val="20"/>
          <w:szCs w:val="20"/>
        </w:rPr>
        <w:t>Cheque</w:t>
      </w:r>
      <w:proofErr w:type="spellEnd"/>
      <w:r>
        <w:rPr>
          <w:rFonts w:ascii="Maiandra GD" w:hAnsi="Maiandra GD"/>
          <w:sz w:val="20"/>
          <w:szCs w:val="20"/>
        </w:rPr>
        <w:t>/ Cash or any other form of payment is not acceptable towards EMD.</w:t>
      </w:r>
    </w:p>
    <w:p w:rsidR="006E5601" w:rsidRDefault="006E5601" w:rsidP="006E5601">
      <w:pPr>
        <w:ind w:left="360"/>
        <w:jc w:val="both"/>
        <w:rPr>
          <w:rFonts w:ascii="Maiandra GD" w:hAnsi="Maiandra GD"/>
          <w:sz w:val="20"/>
          <w:szCs w:val="20"/>
        </w:rPr>
      </w:pPr>
    </w:p>
    <w:p w:rsidR="006E5601" w:rsidRDefault="006E5601" w:rsidP="006E5601">
      <w:pPr>
        <w:pStyle w:val="ListParagraph"/>
        <w:ind w:left="90" w:firstLine="630"/>
        <w:jc w:val="both"/>
        <w:rPr>
          <w:rFonts w:ascii="Maiandra GD" w:hAnsi="Maiandra GD"/>
          <w:sz w:val="20"/>
          <w:szCs w:val="20"/>
        </w:rPr>
      </w:pPr>
      <w:r>
        <w:rPr>
          <w:rFonts w:ascii="Maiandra GD" w:hAnsi="Maiandra GD"/>
          <w:sz w:val="20"/>
          <w:szCs w:val="20"/>
        </w:rPr>
        <w:t xml:space="preserve">     EMD will be refunded by </w:t>
      </w:r>
      <w:proofErr w:type="spellStart"/>
      <w:r>
        <w:rPr>
          <w:rFonts w:ascii="Maiandra GD" w:hAnsi="Maiandra GD"/>
          <w:sz w:val="20"/>
          <w:szCs w:val="20"/>
        </w:rPr>
        <w:t>cheque</w:t>
      </w:r>
      <w:proofErr w:type="spellEnd"/>
      <w:r>
        <w:rPr>
          <w:rFonts w:ascii="Maiandra GD" w:hAnsi="Maiandra GD"/>
          <w:sz w:val="20"/>
          <w:szCs w:val="20"/>
        </w:rPr>
        <w:t xml:space="preserve"> to unsuccessful </w:t>
      </w:r>
      <w:proofErr w:type="spellStart"/>
      <w:r>
        <w:rPr>
          <w:rFonts w:ascii="Maiandra GD" w:hAnsi="Maiandra GD"/>
          <w:sz w:val="20"/>
          <w:szCs w:val="20"/>
        </w:rPr>
        <w:t>tenderers</w:t>
      </w:r>
      <w:proofErr w:type="spellEnd"/>
      <w:r>
        <w:rPr>
          <w:rFonts w:ascii="Maiandra GD" w:hAnsi="Maiandra GD"/>
          <w:sz w:val="20"/>
          <w:szCs w:val="20"/>
        </w:rPr>
        <w:t xml:space="preserve"> after finalization of tender.</w:t>
      </w:r>
    </w:p>
    <w:p w:rsidR="006E5601" w:rsidRDefault="006E5601" w:rsidP="006E5601">
      <w:pPr>
        <w:ind w:left="1080"/>
        <w:jc w:val="both"/>
        <w:rPr>
          <w:rFonts w:ascii="Maiandra GD" w:hAnsi="Maiandra GD"/>
          <w:sz w:val="20"/>
          <w:szCs w:val="20"/>
        </w:rPr>
      </w:pPr>
    </w:p>
    <w:p w:rsidR="006E5601" w:rsidRDefault="006E5601" w:rsidP="006E5601">
      <w:pPr>
        <w:ind w:left="1080"/>
        <w:jc w:val="both"/>
        <w:rPr>
          <w:rFonts w:ascii="Maiandra GD" w:hAnsi="Maiandra GD"/>
          <w:sz w:val="20"/>
          <w:szCs w:val="20"/>
        </w:rPr>
      </w:pPr>
      <w:r>
        <w:rPr>
          <w:rFonts w:ascii="Maiandra GD" w:hAnsi="Maiandra GD"/>
          <w:sz w:val="20"/>
          <w:szCs w:val="20"/>
        </w:rPr>
        <w:t xml:space="preserve">For accepted </w:t>
      </w:r>
      <w:proofErr w:type="spellStart"/>
      <w:r>
        <w:rPr>
          <w:rFonts w:ascii="Maiandra GD" w:hAnsi="Maiandra GD"/>
          <w:sz w:val="20"/>
          <w:szCs w:val="20"/>
        </w:rPr>
        <w:t>tenderes</w:t>
      </w:r>
      <w:proofErr w:type="spellEnd"/>
      <w:r>
        <w:rPr>
          <w:rFonts w:ascii="Maiandra GD" w:hAnsi="Maiandra GD"/>
          <w:sz w:val="20"/>
          <w:szCs w:val="20"/>
        </w:rPr>
        <w:t>, EMD will be refunded only after they submit the necessary Security Deposit against the work order placed on them. EMD will carry no interest.</w:t>
      </w:r>
    </w:p>
    <w:p w:rsidR="006E5601" w:rsidRDefault="006E5601" w:rsidP="006E5601">
      <w:pPr>
        <w:ind w:left="1080"/>
        <w:jc w:val="both"/>
        <w:rPr>
          <w:rFonts w:ascii="Maiandra GD" w:hAnsi="Maiandra GD"/>
          <w:sz w:val="20"/>
          <w:szCs w:val="20"/>
        </w:rPr>
      </w:pPr>
    </w:p>
    <w:p w:rsidR="006E5601" w:rsidRDefault="006E5601" w:rsidP="006E5601">
      <w:pPr>
        <w:ind w:left="1080"/>
        <w:jc w:val="both"/>
        <w:rPr>
          <w:rFonts w:ascii="Maiandra GD" w:hAnsi="Maiandra GD"/>
          <w:sz w:val="20"/>
          <w:szCs w:val="20"/>
        </w:rPr>
      </w:pPr>
      <w:r>
        <w:rPr>
          <w:rFonts w:ascii="Maiandra GD" w:hAnsi="Maiandra GD"/>
          <w:sz w:val="20"/>
          <w:szCs w:val="20"/>
        </w:rPr>
        <w:t>Linking with earlier transactions/ adjustments with pending bills or any other amount payable by the company is not allowed.</w:t>
      </w:r>
    </w:p>
    <w:p w:rsidR="006E5601" w:rsidRDefault="006E5601" w:rsidP="006E5601">
      <w:pPr>
        <w:ind w:left="1080"/>
        <w:jc w:val="both"/>
        <w:rPr>
          <w:rFonts w:ascii="Maiandra GD" w:hAnsi="Maiandra GD"/>
          <w:sz w:val="20"/>
          <w:szCs w:val="20"/>
        </w:rPr>
      </w:pPr>
    </w:p>
    <w:p w:rsidR="006E5601" w:rsidRDefault="006E5601" w:rsidP="006E5601">
      <w:pPr>
        <w:ind w:left="1080"/>
        <w:jc w:val="both"/>
        <w:rPr>
          <w:rFonts w:ascii="Maiandra GD" w:hAnsi="Maiandra GD"/>
          <w:b/>
          <w:sz w:val="20"/>
          <w:szCs w:val="20"/>
        </w:rPr>
      </w:pPr>
      <w:r>
        <w:rPr>
          <w:rFonts w:ascii="Maiandra GD" w:hAnsi="Maiandra GD"/>
          <w:b/>
          <w:sz w:val="20"/>
          <w:szCs w:val="20"/>
        </w:rPr>
        <w:t xml:space="preserve">EMD is liable to forfeiture </w:t>
      </w:r>
      <w:proofErr w:type="gramStart"/>
      <w:r>
        <w:rPr>
          <w:rFonts w:ascii="Maiandra GD" w:hAnsi="Maiandra GD"/>
          <w:b/>
          <w:sz w:val="20"/>
          <w:szCs w:val="20"/>
        </w:rPr>
        <w:t>if :</w:t>
      </w:r>
      <w:proofErr w:type="gramEnd"/>
    </w:p>
    <w:p w:rsidR="006E5601" w:rsidRDefault="006E5601" w:rsidP="006E5601">
      <w:pPr>
        <w:ind w:left="1080"/>
        <w:jc w:val="both"/>
        <w:rPr>
          <w:rFonts w:ascii="Maiandra GD" w:hAnsi="Maiandra GD"/>
          <w:sz w:val="20"/>
          <w:szCs w:val="20"/>
        </w:rPr>
      </w:pPr>
    </w:p>
    <w:p w:rsidR="006E5601" w:rsidRDefault="006E5601" w:rsidP="006E5601">
      <w:pPr>
        <w:numPr>
          <w:ilvl w:val="0"/>
          <w:numId w:val="3"/>
        </w:numPr>
        <w:jc w:val="both"/>
        <w:rPr>
          <w:rFonts w:ascii="Maiandra GD" w:hAnsi="Maiandra GD"/>
          <w:sz w:val="20"/>
          <w:szCs w:val="20"/>
        </w:rPr>
      </w:pPr>
      <w:r>
        <w:rPr>
          <w:rFonts w:ascii="Maiandra GD" w:hAnsi="Maiandra GD"/>
          <w:sz w:val="20"/>
          <w:szCs w:val="20"/>
        </w:rPr>
        <w:t>In the event of withdrawal of offer during validity period of the offer.</w:t>
      </w:r>
    </w:p>
    <w:p w:rsidR="006E5601" w:rsidRDefault="006E5601" w:rsidP="006E5601">
      <w:pPr>
        <w:numPr>
          <w:ilvl w:val="0"/>
          <w:numId w:val="3"/>
        </w:numPr>
        <w:jc w:val="both"/>
        <w:rPr>
          <w:rFonts w:ascii="Maiandra GD" w:hAnsi="Maiandra GD"/>
          <w:sz w:val="20"/>
          <w:szCs w:val="20"/>
        </w:rPr>
      </w:pPr>
      <w:r>
        <w:rPr>
          <w:rFonts w:ascii="Maiandra GD" w:hAnsi="Maiandra GD"/>
          <w:sz w:val="20"/>
          <w:szCs w:val="20"/>
        </w:rPr>
        <w:t>Non-acceptance of contract.</w:t>
      </w:r>
    </w:p>
    <w:p w:rsidR="006E5601" w:rsidRDefault="006E5601" w:rsidP="006E5601">
      <w:pPr>
        <w:numPr>
          <w:ilvl w:val="0"/>
          <w:numId w:val="3"/>
        </w:numPr>
        <w:jc w:val="both"/>
        <w:rPr>
          <w:rFonts w:ascii="Maiandra GD" w:hAnsi="Maiandra GD"/>
          <w:sz w:val="20"/>
          <w:szCs w:val="20"/>
        </w:rPr>
      </w:pPr>
      <w:r>
        <w:rPr>
          <w:rFonts w:ascii="Maiandra GD" w:hAnsi="Maiandra GD"/>
          <w:sz w:val="20"/>
          <w:szCs w:val="20"/>
        </w:rPr>
        <w:t>Non-confirmation of acceptable of contract within the stipulated time.</w:t>
      </w:r>
    </w:p>
    <w:p w:rsidR="006E5601" w:rsidRDefault="006E5601" w:rsidP="006E5601">
      <w:pPr>
        <w:numPr>
          <w:ilvl w:val="0"/>
          <w:numId w:val="3"/>
        </w:numPr>
        <w:jc w:val="both"/>
        <w:rPr>
          <w:rFonts w:ascii="Maiandra GD" w:hAnsi="Maiandra GD"/>
          <w:sz w:val="20"/>
          <w:szCs w:val="20"/>
        </w:rPr>
      </w:pPr>
      <w:r>
        <w:rPr>
          <w:rFonts w:ascii="Maiandra GD" w:hAnsi="Maiandra GD"/>
          <w:sz w:val="20"/>
          <w:szCs w:val="20"/>
        </w:rPr>
        <w:t xml:space="preserve">Any unilateral revision made by the </w:t>
      </w:r>
      <w:proofErr w:type="spellStart"/>
      <w:r>
        <w:rPr>
          <w:rFonts w:ascii="Maiandra GD" w:hAnsi="Maiandra GD"/>
          <w:sz w:val="20"/>
          <w:szCs w:val="20"/>
        </w:rPr>
        <w:t>tenderer</w:t>
      </w:r>
      <w:proofErr w:type="spellEnd"/>
      <w:r>
        <w:rPr>
          <w:rFonts w:ascii="Maiandra GD" w:hAnsi="Maiandra GD"/>
          <w:sz w:val="20"/>
          <w:szCs w:val="20"/>
        </w:rPr>
        <w:t xml:space="preserve"> during the validity period of offer.</w:t>
      </w:r>
    </w:p>
    <w:p w:rsidR="006E5601" w:rsidRDefault="006E5601" w:rsidP="006E5601">
      <w:pPr>
        <w:jc w:val="both"/>
        <w:rPr>
          <w:rFonts w:ascii="Maiandra GD" w:hAnsi="Maiandra GD"/>
          <w:sz w:val="20"/>
          <w:szCs w:val="20"/>
        </w:rPr>
      </w:pPr>
    </w:p>
    <w:p w:rsidR="006E5601" w:rsidRDefault="006E5601" w:rsidP="006E5601">
      <w:pPr>
        <w:pStyle w:val="NormalWeb"/>
        <w:jc w:val="right"/>
        <w:rPr>
          <w:rFonts w:ascii="Maiandra GD" w:hAnsi="Maiandra GD"/>
          <w:bCs/>
          <w:sz w:val="20"/>
          <w:szCs w:val="20"/>
        </w:rPr>
      </w:pPr>
      <w:r>
        <w:rPr>
          <w:rFonts w:ascii="Maiandra GD" w:hAnsi="Maiandra GD"/>
          <w:bCs/>
          <w:sz w:val="20"/>
          <w:szCs w:val="20"/>
        </w:rPr>
        <w:t xml:space="preserve">Cont’d….3… </w:t>
      </w:r>
    </w:p>
    <w:p w:rsidR="006E5601" w:rsidRDefault="006E5601" w:rsidP="006E5601">
      <w:pPr>
        <w:pStyle w:val="NormalWeb"/>
        <w:jc w:val="right"/>
        <w:rPr>
          <w:rFonts w:ascii="Maiandra GD" w:hAnsi="Maiandra GD"/>
          <w:bCs/>
          <w:sz w:val="20"/>
          <w:szCs w:val="20"/>
        </w:rPr>
      </w:pPr>
    </w:p>
    <w:p w:rsidR="006E5601" w:rsidRDefault="006E5601" w:rsidP="006E5601">
      <w:pPr>
        <w:pStyle w:val="NormalWeb"/>
        <w:jc w:val="right"/>
        <w:rPr>
          <w:rFonts w:ascii="Maiandra GD" w:hAnsi="Maiandra GD"/>
          <w:bCs/>
          <w:sz w:val="20"/>
          <w:szCs w:val="20"/>
        </w:rPr>
      </w:pPr>
    </w:p>
    <w:p w:rsidR="006E5601" w:rsidRDefault="006E5601" w:rsidP="006E5601">
      <w:pPr>
        <w:pStyle w:val="NormalWeb"/>
        <w:jc w:val="right"/>
        <w:rPr>
          <w:rFonts w:ascii="Maiandra GD" w:hAnsi="Maiandra GD"/>
          <w:bCs/>
          <w:sz w:val="20"/>
          <w:szCs w:val="20"/>
        </w:rPr>
      </w:pPr>
    </w:p>
    <w:p w:rsidR="006E5601" w:rsidRDefault="006E5601" w:rsidP="006E5601">
      <w:pPr>
        <w:outlineLvl w:val="0"/>
        <w:rPr>
          <w:rFonts w:ascii="Maiandra GD" w:hAnsi="Maiandra GD"/>
          <w:color w:val="000000"/>
          <w:sz w:val="20"/>
          <w:szCs w:val="20"/>
        </w:rPr>
      </w:pPr>
    </w:p>
    <w:p w:rsidR="006E5601" w:rsidRDefault="006E5601" w:rsidP="006E5601">
      <w:pPr>
        <w:outlineLvl w:val="0"/>
        <w:rPr>
          <w:rFonts w:ascii="Maiandra GD" w:hAnsi="Maiandra GD"/>
          <w:color w:val="000000"/>
          <w:sz w:val="20"/>
          <w:szCs w:val="20"/>
        </w:rPr>
      </w:pPr>
    </w:p>
    <w:p w:rsidR="006E5601" w:rsidRDefault="006E5601" w:rsidP="006E5601">
      <w:pPr>
        <w:outlineLvl w:val="0"/>
        <w:rPr>
          <w:rFonts w:ascii="Maiandra GD" w:hAnsi="Maiandra GD"/>
          <w:sz w:val="20"/>
          <w:szCs w:val="20"/>
        </w:rPr>
      </w:pPr>
      <w:r>
        <w:rPr>
          <w:rFonts w:ascii="Maiandra GD" w:hAnsi="Maiandra GD"/>
          <w:color w:val="000000"/>
          <w:sz w:val="20"/>
          <w:szCs w:val="20"/>
        </w:rPr>
        <w:t>Enquiry Ref    :  1000105000</w:t>
      </w:r>
      <w:r w:rsidR="00622455">
        <w:rPr>
          <w:rFonts w:ascii="Maiandra GD" w:hAnsi="Maiandra GD"/>
          <w:color w:val="000000"/>
          <w:sz w:val="20"/>
          <w:szCs w:val="20"/>
        </w:rPr>
        <w:t>10</w:t>
      </w:r>
      <w:r>
        <w:rPr>
          <w:rFonts w:ascii="Maiandra GD" w:hAnsi="Maiandra GD"/>
          <w:color w:val="000000"/>
          <w:sz w:val="20"/>
          <w:szCs w:val="20"/>
        </w:rPr>
        <w:t>/</w:t>
      </w:r>
      <w:r w:rsidR="007F5294" w:rsidRPr="007F5294">
        <w:rPr>
          <w:rFonts w:ascii="Maiandra GD" w:hAnsi="Maiandra GD"/>
          <w:color w:val="000000"/>
          <w:sz w:val="20"/>
          <w:szCs w:val="20"/>
        </w:rPr>
        <w:t xml:space="preserve"> </w:t>
      </w:r>
      <w:r w:rsidR="007F5294">
        <w:rPr>
          <w:rFonts w:ascii="Maiandra GD" w:hAnsi="Maiandra GD"/>
          <w:color w:val="000000"/>
          <w:sz w:val="20"/>
          <w:szCs w:val="20"/>
        </w:rPr>
        <w:t>Sale of Garbage Barrels</w:t>
      </w:r>
      <w:r>
        <w:rPr>
          <w:rFonts w:ascii="Maiandra GD" w:hAnsi="Maiandra GD"/>
          <w:color w:val="000000"/>
          <w:sz w:val="20"/>
          <w:szCs w:val="20"/>
        </w:rPr>
        <w:t xml:space="preserve"> /20-21</w:t>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p>
    <w:p w:rsidR="006E5601" w:rsidRDefault="006E5601" w:rsidP="006E5601">
      <w:pPr>
        <w:pStyle w:val="NormalWeb"/>
        <w:spacing w:before="0" w:beforeAutospacing="0" w:after="0"/>
        <w:rPr>
          <w:rFonts w:ascii="Maiandra GD" w:hAnsi="Maiandra GD"/>
          <w:sz w:val="20"/>
          <w:szCs w:val="20"/>
        </w:rPr>
      </w:pPr>
      <w:r>
        <w:rPr>
          <w:rFonts w:ascii="Maiandra GD" w:hAnsi="Maiandra GD"/>
          <w:color w:val="000000"/>
          <w:sz w:val="20"/>
          <w:szCs w:val="20"/>
        </w:rPr>
        <w:t>Date              :   </w:t>
      </w:r>
      <w:r w:rsidR="007F5294">
        <w:rPr>
          <w:rFonts w:ascii="Maiandra GD" w:hAnsi="Maiandra GD"/>
          <w:color w:val="000000"/>
          <w:sz w:val="20"/>
          <w:szCs w:val="20"/>
        </w:rPr>
        <w:t>0</w:t>
      </w:r>
      <w:r>
        <w:rPr>
          <w:rFonts w:ascii="Maiandra GD" w:hAnsi="Maiandra GD"/>
          <w:color w:val="000000"/>
          <w:sz w:val="20"/>
          <w:szCs w:val="20"/>
        </w:rPr>
        <w:t>2.0</w:t>
      </w:r>
      <w:r w:rsidR="007F5294">
        <w:rPr>
          <w:rFonts w:ascii="Maiandra GD" w:hAnsi="Maiandra GD"/>
          <w:color w:val="000000"/>
          <w:sz w:val="20"/>
          <w:szCs w:val="20"/>
        </w:rPr>
        <w:t>9</w:t>
      </w:r>
      <w:r>
        <w:rPr>
          <w:rFonts w:ascii="Maiandra GD" w:hAnsi="Maiandra GD"/>
          <w:color w:val="000000"/>
          <w:sz w:val="20"/>
          <w:szCs w:val="20"/>
        </w:rPr>
        <w:t>.2020</w:t>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t xml:space="preserve">                      </w:t>
      </w:r>
      <w:r>
        <w:rPr>
          <w:rFonts w:ascii="Maiandra GD" w:hAnsi="Maiandra GD"/>
          <w:b/>
          <w:color w:val="000000"/>
          <w:sz w:val="20"/>
          <w:szCs w:val="20"/>
        </w:rPr>
        <w:t xml:space="preserve">DUE DATE   :    </w:t>
      </w:r>
      <w:r w:rsidR="007F5294">
        <w:rPr>
          <w:rFonts w:ascii="Maiandra GD" w:hAnsi="Maiandra GD"/>
          <w:b/>
          <w:color w:val="000000"/>
          <w:sz w:val="20"/>
          <w:szCs w:val="20"/>
        </w:rPr>
        <w:t>12</w:t>
      </w:r>
      <w:r>
        <w:rPr>
          <w:rFonts w:ascii="Maiandra GD" w:hAnsi="Maiandra GD"/>
          <w:b/>
          <w:color w:val="000000"/>
          <w:sz w:val="20"/>
          <w:szCs w:val="20"/>
        </w:rPr>
        <w:t>.09.2020</w:t>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b/>
          <w:color w:val="000000"/>
          <w:sz w:val="20"/>
          <w:szCs w:val="20"/>
          <w:u w:val="single"/>
        </w:rPr>
        <w:t xml:space="preserve">  </w:t>
      </w:r>
    </w:p>
    <w:p w:rsidR="006E5601" w:rsidRDefault="006E5601" w:rsidP="006E5601">
      <w:pPr>
        <w:pStyle w:val="NormalWeb"/>
        <w:jc w:val="center"/>
        <w:rPr>
          <w:rFonts w:ascii="Maiandra GD" w:hAnsi="Maiandra GD"/>
          <w:color w:val="000000"/>
          <w:sz w:val="20"/>
          <w:szCs w:val="20"/>
        </w:rPr>
      </w:pPr>
      <w:r>
        <w:rPr>
          <w:rFonts w:ascii="Maiandra GD" w:hAnsi="Maiandra GD"/>
          <w:color w:val="000000"/>
          <w:sz w:val="20"/>
          <w:szCs w:val="20"/>
        </w:rPr>
        <w:t xml:space="preserve">-: </w:t>
      </w:r>
      <w:proofErr w:type="gramStart"/>
      <w:r>
        <w:rPr>
          <w:rFonts w:ascii="Maiandra GD" w:hAnsi="Maiandra GD"/>
          <w:color w:val="000000"/>
          <w:sz w:val="20"/>
          <w:szCs w:val="20"/>
        </w:rPr>
        <w:t>3 :</w:t>
      </w:r>
      <w:proofErr w:type="gramEnd"/>
      <w:r>
        <w:rPr>
          <w:rFonts w:ascii="Maiandra GD" w:hAnsi="Maiandra GD"/>
          <w:color w:val="000000"/>
          <w:sz w:val="20"/>
          <w:szCs w:val="20"/>
        </w:rPr>
        <w:t xml:space="preserve"> -</w:t>
      </w:r>
    </w:p>
    <w:p w:rsidR="006E5601" w:rsidRDefault="006E5601" w:rsidP="006E5601">
      <w:pPr>
        <w:jc w:val="both"/>
        <w:rPr>
          <w:rFonts w:ascii="Maiandra GD" w:hAnsi="Maiandra GD"/>
          <w:sz w:val="20"/>
          <w:szCs w:val="20"/>
        </w:rPr>
      </w:pPr>
    </w:p>
    <w:p w:rsidR="006E5601" w:rsidRDefault="006E5601" w:rsidP="006E5601">
      <w:pPr>
        <w:numPr>
          <w:ilvl w:val="0"/>
          <w:numId w:val="3"/>
        </w:numPr>
        <w:jc w:val="both"/>
        <w:rPr>
          <w:rFonts w:ascii="Maiandra GD" w:hAnsi="Maiandra GD"/>
          <w:sz w:val="20"/>
          <w:szCs w:val="20"/>
        </w:rPr>
      </w:pPr>
      <w:r>
        <w:rPr>
          <w:rFonts w:ascii="Maiandra GD" w:hAnsi="Maiandra GD"/>
          <w:sz w:val="20"/>
          <w:szCs w:val="20"/>
        </w:rPr>
        <w:t xml:space="preserve">Non execution of the documents after acceptance of the contract due to any dispute of the </w:t>
      </w:r>
      <w:proofErr w:type="spellStart"/>
      <w:r>
        <w:rPr>
          <w:rFonts w:ascii="Maiandra GD" w:hAnsi="Maiandra GD"/>
          <w:sz w:val="20"/>
          <w:szCs w:val="20"/>
        </w:rPr>
        <w:t>tenderer</w:t>
      </w:r>
      <w:proofErr w:type="spellEnd"/>
      <w:r>
        <w:rPr>
          <w:rFonts w:ascii="Maiandra GD" w:hAnsi="Maiandra GD"/>
          <w:sz w:val="20"/>
          <w:szCs w:val="20"/>
        </w:rPr>
        <w:t xml:space="preserve"> or any reason whatsoever.</w:t>
      </w:r>
    </w:p>
    <w:p w:rsidR="006E5601" w:rsidRDefault="006E5601" w:rsidP="006E5601">
      <w:pPr>
        <w:numPr>
          <w:ilvl w:val="0"/>
          <w:numId w:val="3"/>
        </w:numPr>
        <w:ind w:left="1080" w:firstLine="0"/>
        <w:jc w:val="both"/>
        <w:rPr>
          <w:rFonts w:ascii="Maiandra GD" w:hAnsi="Maiandra GD"/>
          <w:sz w:val="20"/>
          <w:szCs w:val="20"/>
        </w:rPr>
      </w:pPr>
      <w:r>
        <w:rPr>
          <w:rFonts w:ascii="Maiandra GD" w:hAnsi="Maiandra GD"/>
          <w:sz w:val="20"/>
          <w:szCs w:val="20"/>
        </w:rPr>
        <w:t>Non-submission of security Deposits.</w:t>
      </w:r>
    </w:p>
    <w:p w:rsidR="006E5601" w:rsidRDefault="006E5601" w:rsidP="006E5601">
      <w:pPr>
        <w:pStyle w:val="ListParagraph"/>
        <w:numPr>
          <w:ilvl w:val="0"/>
          <w:numId w:val="2"/>
        </w:numPr>
        <w:jc w:val="both"/>
        <w:rPr>
          <w:rFonts w:ascii="Maiandra GD" w:hAnsi="Maiandra GD"/>
          <w:sz w:val="20"/>
          <w:szCs w:val="20"/>
        </w:rPr>
      </w:pPr>
      <w:r>
        <w:rPr>
          <w:rFonts w:ascii="Maiandra GD" w:hAnsi="Maiandra GD"/>
          <w:sz w:val="20"/>
          <w:szCs w:val="20"/>
        </w:rPr>
        <w:t xml:space="preserve">Job to be completed within </w:t>
      </w:r>
      <w:r w:rsidR="007F5294">
        <w:rPr>
          <w:rFonts w:ascii="Maiandra GD" w:hAnsi="Maiandra GD"/>
          <w:sz w:val="20"/>
          <w:szCs w:val="20"/>
        </w:rPr>
        <w:t>one</w:t>
      </w:r>
      <w:r>
        <w:rPr>
          <w:rFonts w:ascii="Maiandra GD" w:hAnsi="Maiandra GD"/>
          <w:sz w:val="20"/>
          <w:szCs w:val="20"/>
        </w:rPr>
        <w:t xml:space="preserve"> </w:t>
      </w:r>
      <w:proofErr w:type="gramStart"/>
      <w:r>
        <w:rPr>
          <w:rFonts w:ascii="Maiandra GD" w:hAnsi="Maiandra GD"/>
          <w:sz w:val="20"/>
          <w:szCs w:val="20"/>
        </w:rPr>
        <w:t>months</w:t>
      </w:r>
      <w:proofErr w:type="gramEnd"/>
      <w:r>
        <w:rPr>
          <w:rFonts w:ascii="Maiandra GD" w:hAnsi="Maiandra GD"/>
          <w:sz w:val="20"/>
          <w:szCs w:val="20"/>
        </w:rPr>
        <w:t xml:space="preserve"> from the date of receiving the PO.</w:t>
      </w:r>
    </w:p>
    <w:p w:rsidR="006E5601" w:rsidRDefault="006E5601" w:rsidP="006E5601">
      <w:pPr>
        <w:pStyle w:val="ListParagraph"/>
        <w:numPr>
          <w:ilvl w:val="0"/>
          <w:numId w:val="2"/>
        </w:numPr>
        <w:jc w:val="both"/>
        <w:rPr>
          <w:rFonts w:ascii="Maiandra GD" w:hAnsi="Maiandra GD"/>
          <w:sz w:val="20"/>
          <w:szCs w:val="20"/>
        </w:rPr>
      </w:pPr>
      <w:r>
        <w:rPr>
          <w:rFonts w:ascii="Maiandra GD" w:hAnsi="Maiandra GD"/>
          <w:sz w:val="20"/>
          <w:szCs w:val="20"/>
        </w:rPr>
        <w:t xml:space="preserve">Payment </w:t>
      </w:r>
      <w:r w:rsidR="007F5294">
        <w:rPr>
          <w:rFonts w:ascii="Maiandra GD" w:hAnsi="Maiandra GD"/>
          <w:sz w:val="20"/>
          <w:szCs w:val="20"/>
        </w:rPr>
        <w:t>will be deposited in advance before uplifting the barrels</w:t>
      </w:r>
      <w:r>
        <w:rPr>
          <w:rFonts w:ascii="Maiandra GD" w:hAnsi="Maiandra GD"/>
          <w:sz w:val="20"/>
          <w:szCs w:val="20"/>
        </w:rPr>
        <w:t xml:space="preserve">.  </w:t>
      </w:r>
    </w:p>
    <w:p w:rsidR="006E5601" w:rsidRDefault="006E5601" w:rsidP="006E5601">
      <w:pPr>
        <w:pStyle w:val="ListParagraph"/>
        <w:numPr>
          <w:ilvl w:val="0"/>
          <w:numId w:val="2"/>
        </w:numPr>
        <w:jc w:val="both"/>
        <w:rPr>
          <w:rFonts w:ascii="Maiandra GD" w:hAnsi="Maiandra GD"/>
          <w:sz w:val="20"/>
          <w:szCs w:val="20"/>
        </w:rPr>
      </w:pPr>
      <w:r>
        <w:rPr>
          <w:rFonts w:ascii="Maiandra GD" w:hAnsi="Maiandra GD"/>
          <w:sz w:val="20"/>
          <w:szCs w:val="20"/>
        </w:rPr>
        <w:t>Contactor shall liable to pay the LD amount if the job is not completed within the stipulated time.</w:t>
      </w:r>
    </w:p>
    <w:p w:rsidR="006E5601" w:rsidRDefault="006E5601" w:rsidP="006E5601">
      <w:pPr>
        <w:numPr>
          <w:ilvl w:val="0"/>
          <w:numId w:val="2"/>
        </w:numPr>
        <w:jc w:val="both"/>
        <w:rPr>
          <w:rFonts w:ascii="Maiandra GD" w:eastAsia="Lucida Sans Unicode" w:hAnsi="Maiandra GD" w:cs="Arial"/>
          <w:sz w:val="20"/>
          <w:szCs w:val="20"/>
        </w:rPr>
      </w:pPr>
      <w:r>
        <w:rPr>
          <w:rFonts w:ascii="Maiandra GD" w:eastAsia="Lucida Sans Unicode" w:hAnsi="Maiandra GD" w:cs="Arial"/>
          <w:sz w:val="20"/>
          <w:szCs w:val="20"/>
        </w:rPr>
        <w:t xml:space="preserve">In case of unsatisfactory performance of the contractor either in relation to the job allotted or in adherence of specified time limits or to misbehavior of the contractor’s employees with the company's / customers' employees etc. the company reserves its right to cancel part or whole of the </w:t>
      </w:r>
      <w:r>
        <w:rPr>
          <w:rFonts w:ascii="Maiandra GD" w:eastAsia="Lucida Sans Unicode" w:hAnsi="Maiandra GD" w:cs="Arial"/>
          <w:sz w:val="20"/>
          <w:szCs w:val="20"/>
        </w:rPr>
        <w:tab/>
        <w:t xml:space="preserve">contract and place order on L2 party at risk and cost of the </w:t>
      </w:r>
      <w:proofErr w:type="spellStart"/>
      <w:r>
        <w:rPr>
          <w:rFonts w:ascii="Maiandra GD" w:eastAsia="Lucida Sans Unicode" w:hAnsi="Maiandra GD" w:cs="Arial"/>
          <w:sz w:val="20"/>
          <w:szCs w:val="20"/>
        </w:rPr>
        <w:t>tenderer</w:t>
      </w:r>
      <w:proofErr w:type="spellEnd"/>
      <w:r>
        <w:rPr>
          <w:rFonts w:ascii="Maiandra GD" w:eastAsia="Lucida Sans Unicode" w:hAnsi="Maiandra GD" w:cs="Arial"/>
          <w:sz w:val="20"/>
          <w:szCs w:val="20"/>
        </w:rPr>
        <w:t>, in which case the contractor shall also be liable for forfeiture of the Security Deposit.</w:t>
      </w:r>
    </w:p>
    <w:p w:rsidR="006E5601" w:rsidRDefault="006E5601" w:rsidP="006E5601">
      <w:pPr>
        <w:ind w:left="1005"/>
        <w:jc w:val="both"/>
        <w:rPr>
          <w:rFonts w:ascii="Maiandra GD" w:eastAsia="Lucida Sans Unicode" w:hAnsi="Maiandra GD" w:cs="Arial"/>
          <w:sz w:val="20"/>
          <w:szCs w:val="20"/>
        </w:rPr>
      </w:pPr>
    </w:p>
    <w:p w:rsidR="006E5601" w:rsidRDefault="006E5601" w:rsidP="006E5601">
      <w:pPr>
        <w:numPr>
          <w:ilvl w:val="0"/>
          <w:numId w:val="2"/>
        </w:numPr>
        <w:jc w:val="both"/>
        <w:rPr>
          <w:rFonts w:ascii="Maiandra GD" w:eastAsia="Lucida Sans Unicode" w:hAnsi="Maiandra GD" w:cs="Arial"/>
          <w:b/>
          <w:sz w:val="20"/>
          <w:szCs w:val="20"/>
        </w:rPr>
      </w:pPr>
      <w:r>
        <w:rPr>
          <w:rFonts w:ascii="Maiandra GD" w:eastAsia="Lucida Sans Unicode" w:hAnsi="Maiandra GD" w:cs="Arial"/>
          <w:b/>
          <w:sz w:val="20"/>
          <w:szCs w:val="20"/>
        </w:rPr>
        <w:t>SECURITY DEPOSIT :</w:t>
      </w:r>
    </w:p>
    <w:p w:rsidR="006E5601" w:rsidRDefault="006E5601" w:rsidP="006E5601">
      <w:pPr>
        <w:pStyle w:val="ListParagraph"/>
        <w:rPr>
          <w:rFonts w:ascii="Maiandra GD" w:eastAsia="Lucida Sans Unicode" w:hAnsi="Maiandra GD" w:cs="Arial"/>
          <w:b/>
          <w:sz w:val="20"/>
          <w:szCs w:val="20"/>
        </w:rPr>
      </w:pPr>
    </w:p>
    <w:p w:rsidR="006E5601" w:rsidRDefault="006E5601" w:rsidP="006E5601">
      <w:pPr>
        <w:ind w:left="990"/>
        <w:jc w:val="both"/>
        <w:rPr>
          <w:rFonts w:ascii="Maiandra GD" w:eastAsia="Lucida Sans Unicode" w:hAnsi="Maiandra GD" w:cs="Arial"/>
          <w:sz w:val="20"/>
          <w:szCs w:val="20"/>
        </w:rPr>
      </w:pPr>
      <w:r>
        <w:rPr>
          <w:rFonts w:ascii="Maiandra GD" w:eastAsia="Lucida Sans Unicode" w:hAnsi="Maiandra GD" w:cs="Arial"/>
          <w:sz w:val="20"/>
          <w:szCs w:val="20"/>
        </w:rPr>
        <w:t xml:space="preserve">The successful </w:t>
      </w:r>
      <w:proofErr w:type="spellStart"/>
      <w:r>
        <w:rPr>
          <w:rFonts w:ascii="Maiandra GD" w:eastAsia="Lucida Sans Unicode" w:hAnsi="Maiandra GD" w:cs="Arial"/>
          <w:sz w:val="20"/>
          <w:szCs w:val="20"/>
        </w:rPr>
        <w:t>tenderer</w:t>
      </w:r>
      <w:proofErr w:type="spellEnd"/>
      <w:r>
        <w:rPr>
          <w:rFonts w:ascii="Maiandra GD" w:eastAsia="Lucida Sans Unicode" w:hAnsi="Maiandra GD" w:cs="Arial"/>
          <w:sz w:val="20"/>
          <w:szCs w:val="20"/>
        </w:rPr>
        <w:t xml:space="preserve"> would be required to deposit @ 10% of the order value towards Security Deposit amount which will be adjusted from the EMD amount.  </w:t>
      </w:r>
      <w:proofErr w:type="gramStart"/>
      <w:r>
        <w:rPr>
          <w:rFonts w:ascii="Maiandra GD" w:eastAsia="Lucida Sans Unicode" w:hAnsi="Maiandra GD" w:cs="Arial"/>
          <w:sz w:val="20"/>
          <w:szCs w:val="20"/>
        </w:rPr>
        <w:t xml:space="preserve">Balance to be deposited by the successful </w:t>
      </w:r>
      <w:proofErr w:type="spellStart"/>
      <w:r>
        <w:rPr>
          <w:rFonts w:ascii="Maiandra GD" w:eastAsia="Lucida Sans Unicode" w:hAnsi="Maiandra GD" w:cs="Arial"/>
          <w:sz w:val="20"/>
          <w:szCs w:val="20"/>
        </w:rPr>
        <w:t>tenderer</w:t>
      </w:r>
      <w:proofErr w:type="spellEnd"/>
      <w:r>
        <w:rPr>
          <w:rFonts w:ascii="Maiandra GD" w:eastAsia="Lucida Sans Unicode" w:hAnsi="Maiandra GD" w:cs="Arial"/>
          <w:sz w:val="20"/>
          <w:szCs w:val="20"/>
        </w:rPr>
        <w:t>.</w:t>
      </w:r>
      <w:proofErr w:type="gramEnd"/>
    </w:p>
    <w:p w:rsidR="006E5601" w:rsidRDefault="006E5601" w:rsidP="006E5601">
      <w:pPr>
        <w:ind w:left="990"/>
        <w:jc w:val="both"/>
        <w:rPr>
          <w:rFonts w:ascii="Maiandra GD" w:eastAsia="Lucida Sans Unicode" w:hAnsi="Maiandra GD" w:cs="Arial"/>
          <w:sz w:val="20"/>
          <w:szCs w:val="20"/>
        </w:rPr>
      </w:pPr>
    </w:p>
    <w:p w:rsidR="006E5601" w:rsidRDefault="006E5601" w:rsidP="006E5601">
      <w:pPr>
        <w:pStyle w:val="ListParagraph"/>
        <w:numPr>
          <w:ilvl w:val="0"/>
          <w:numId w:val="2"/>
        </w:numPr>
        <w:jc w:val="both"/>
        <w:rPr>
          <w:rFonts w:ascii="Maiandra GD" w:eastAsia="Lucida Sans Unicode" w:hAnsi="Maiandra GD" w:cs="Arial"/>
          <w:b/>
          <w:sz w:val="20"/>
          <w:szCs w:val="20"/>
        </w:rPr>
      </w:pPr>
      <w:r>
        <w:rPr>
          <w:rFonts w:ascii="Maiandra GD" w:eastAsia="Lucida Sans Unicode" w:hAnsi="Maiandra GD" w:cs="Arial"/>
          <w:b/>
          <w:sz w:val="20"/>
          <w:szCs w:val="20"/>
        </w:rPr>
        <w:t xml:space="preserve">The successful </w:t>
      </w:r>
      <w:proofErr w:type="spellStart"/>
      <w:r>
        <w:rPr>
          <w:rFonts w:ascii="Maiandra GD" w:eastAsia="Lucida Sans Unicode" w:hAnsi="Maiandra GD" w:cs="Arial"/>
          <w:b/>
          <w:sz w:val="20"/>
          <w:szCs w:val="20"/>
        </w:rPr>
        <w:t>tenderer</w:t>
      </w:r>
      <w:proofErr w:type="spellEnd"/>
      <w:r>
        <w:rPr>
          <w:rFonts w:ascii="Maiandra GD" w:eastAsia="Lucida Sans Unicode" w:hAnsi="Maiandra GD" w:cs="Arial"/>
          <w:b/>
          <w:sz w:val="20"/>
          <w:szCs w:val="20"/>
        </w:rPr>
        <w:t xml:space="preserve"> will be required to clear the debris from the site and will take the same out of the Plant at their own cost (including </w:t>
      </w:r>
      <w:proofErr w:type="spellStart"/>
      <w:r>
        <w:rPr>
          <w:rFonts w:ascii="Maiandra GD" w:eastAsia="Lucida Sans Unicode" w:hAnsi="Maiandra GD" w:cs="Arial"/>
          <w:b/>
          <w:sz w:val="20"/>
          <w:szCs w:val="20"/>
        </w:rPr>
        <w:t>labour</w:t>
      </w:r>
      <w:proofErr w:type="spellEnd"/>
      <w:r>
        <w:rPr>
          <w:rFonts w:ascii="Maiandra GD" w:eastAsia="Lucida Sans Unicode" w:hAnsi="Maiandra GD" w:cs="Arial"/>
          <w:b/>
          <w:sz w:val="20"/>
          <w:szCs w:val="20"/>
        </w:rPr>
        <w:t xml:space="preserve"> &amp; transportation).</w:t>
      </w:r>
    </w:p>
    <w:p w:rsidR="006E5601" w:rsidRDefault="006E5601" w:rsidP="006E5601">
      <w:pPr>
        <w:numPr>
          <w:ilvl w:val="0"/>
          <w:numId w:val="2"/>
        </w:numPr>
        <w:ind w:left="270" w:firstLine="0"/>
        <w:jc w:val="both"/>
        <w:rPr>
          <w:rFonts w:ascii="Maiandra GD" w:eastAsia="Lucida Sans Unicode" w:hAnsi="Maiandra GD"/>
          <w:b/>
          <w:bCs/>
          <w:sz w:val="20"/>
          <w:szCs w:val="20"/>
          <w:u w:val="single"/>
        </w:rPr>
      </w:pPr>
      <w:r>
        <w:rPr>
          <w:rFonts w:ascii="Maiandra GD" w:eastAsia="Lucida Sans Unicode" w:hAnsi="Maiandra GD"/>
          <w:b/>
          <w:bCs/>
          <w:sz w:val="20"/>
          <w:szCs w:val="20"/>
          <w:u w:val="single"/>
        </w:rPr>
        <w:t>SAFETY COMPLIANCES :</w:t>
      </w:r>
    </w:p>
    <w:p w:rsidR="006E5601" w:rsidRDefault="006E5601" w:rsidP="006E5601">
      <w:pPr>
        <w:jc w:val="both"/>
        <w:rPr>
          <w:rFonts w:ascii="Maiandra GD" w:eastAsia="Lucida Sans Unicode" w:hAnsi="Maiandra GD"/>
          <w:b/>
          <w:bCs/>
          <w:sz w:val="20"/>
          <w:szCs w:val="20"/>
        </w:rPr>
      </w:pPr>
    </w:p>
    <w:p w:rsidR="006E5601" w:rsidRDefault="006E5601" w:rsidP="006E5601">
      <w:pPr>
        <w:ind w:left="810" w:hanging="735"/>
        <w:rPr>
          <w:rFonts w:ascii="Maiandra GD" w:eastAsia="Lucida Sans Unicode" w:hAnsi="Maiandra GD"/>
          <w:sz w:val="20"/>
          <w:szCs w:val="20"/>
        </w:rPr>
      </w:pPr>
      <w:r>
        <w:rPr>
          <w:rFonts w:ascii="Maiandra GD" w:eastAsia="Lucida Sans Unicode" w:hAnsi="Maiandra GD"/>
          <w:sz w:val="20"/>
          <w:szCs w:val="20"/>
        </w:rPr>
        <w:t xml:space="preserve">            The </w:t>
      </w:r>
      <w:proofErr w:type="spellStart"/>
      <w:r>
        <w:rPr>
          <w:rFonts w:ascii="Maiandra GD" w:eastAsia="Lucida Sans Unicode" w:hAnsi="Maiandra GD"/>
          <w:sz w:val="20"/>
          <w:szCs w:val="20"/>
        </w:rPr>
        <w:t>tenderer</w:t>
      </w:r>
      <w:proofErr w:type="spellEnd"/>
      <w:r>
        <w:rPr>
          <w:rFonts w:ascii="Maiandra GD" w:eastAsia="Lucida Sans Unicode" w:hAnsi="Maiandra GD"/>
          <w:sz w:val="20"/>
          <w:szCs w:val="20"/>
        </w:rPr>
        <w:t xml:space="preserve"> must ensure that their workmen abide by </w:t>
      </w:r>
      <w:r w:rsidR="00622455">
        <w:rPr>
          <w:rFonts w:ascii="Maiandra GD" w:eastAsia="Lucida Sans Unicode" w:hAnsi="Maiandra GD"/>
          <w:sz w:val="20"/>
          <w:szCs w:val="20"/>
        </w:rPr>
        <w:t xml:space="preserve">all the statutory safety norms </w:t>
      </w:r>
      <w:r>
        <w:rPr>
          <w:rFonts w:ascii="Maiandra GD" w:eastAsia="Lucida Sans Unicode" w:hAnsi="Maiandra GD"/>
          <w:sz w:val="20"/>
          <w:szCs w:val="20"/>
        </w:rPr>
        <w:t>and wears safety gears as stipulated for working in factory premises and also behave in a responsible and disciplined manner while at work.</w:t>
      </w:r>
    </w:p>
    <w:p w:rsidR="006E5601" w:rsidRDefault="006E5601" w:rsidP="006E5601">
      <w:pPr>
        <w:ind w:left="810" w:hanging="735"/>
        <w:rPr>
          <w:rFonts w:ascii="Maiandra GD" w:eastAsia="Lucida Sans Unicode" w:hAnsi="Maiandra GD"/>
          <w:sz w:val="20"/>
          <w:szCs w:val="20"/>
        </w:rPr>
      </w:pPr>
    </w:p>
    <w:p w:rsidR="006E5601" w:rsidRDefault="006E5601" w:rsidP="006E5601">
      <w:pPr>
        <w:numPr>
          <w:ilvl w:val="0"/>
          <w:numId w:val="2"/>
        </w:numPr>
        <w:jc w:val="both"/>
        <w:rPr>
          <w:rFonts w:ascii="Maiandra GD" w:eastAsia="Lucida Sans Unicode" w:hAnsi="Maiandra GD"/>
          <w:b/>
          <w:bCs/>
          <w:sz w:val="20"/>
          <w:szCs w:val="20"/>
          <w:u w:val="single"/>
        </w:rPr>
      </w:pPr>
      <w:r>
        <w:rPr>
          <w:rFonts w:ascii="Maiandra GD" w:eastAsia="Lucida Sans Unicode" w:hAnsi="Maiandra GD"/>
          <w:b/>
          <w:bCs/>
          <w:sz w:val="20"/>
          <w:szCs w:val="20"/>
          <w:u w:val="single"/>
        </w:rPr>
        <w:t>STATUTORY COMPLIANCES</w:t>
      </w:r>
    </w:p>
    <w:p w:rsidR="006E5601" w:rsidRDefault="006E5601" w:rsidP="006E5601">
      <w:pPr>
        <w:ind w:left="810"/>
        <w:jc w:val="both"/>
        <w:rPr>
          <w:rFonts w:ascii="Maiandra GD" w:eastAsia="Lucida Sans Unicode" w:hAnsi="Maiandra GD"/>
          <w:b/>
          <w:bCs/>
          <w:sz w:val="20"/>
          <w:szCs w:val="20"/>
        </w:rPr>
      </w:pPr>
    </w:p>
    <w:p w:rsidR="006E5601" w:rsidRDefault="006E5601" w:rsidP="006E5601">
      <w:pPr>
        <w:ind w:left="720" w:hanging="645"/>
        <w:jc w:val="both"/>
        <w:rPr>
          <w:rFonts w:ascii="Maiandra GD" w:eastAsia="Lucida Sans Unicode" w:hAnsi="Maiandra GD"/>
          <w:sz w:val="20"/>
          <w:szCs w:val="20"/>
        </w:rPr>
      </w:pPr>
      <w:r>
        <w:rPr>
          <w:rFonts w:ascii="Maiandra GD" w:eastAsia="Lucida Sans Unicode" w:hAnsi="Maiandra GD"/>
          <w:b/>
          <w:bCs/>
          <w:sz w:val="20"/>
          <w:szCs w:val="20"/>
        </w:rPr>
        <w:t xml:space="preserve">          </w:t>
      </w:r>
      <w:r>
        <w:rPr>
          <w:rFonts w:ascii="Maiandra GD" w:eastAsia="Lucida Sans Unicode" w:hAnsi="Maiandra GD"/>
          <w:sz w:val="20"/>
          <w:szCs w:val="20"/>
        </w:rPr>
        <w:t xml:space="preserve">The successful </w:t>
      </w:r>
      <w:proofErr w:type="spellStart"/>
      <w:r>
        <w:rPr>
          <w:rFonts w:ascii="Maiandra GD" w:eastAsia="Lucida Sans Unicode" w:hAnsi="Maiandra GD"/>
          <w:sz w:val="20"/>
          <w:szCs w:val="20"/>
        </w:rPr>
        <w:t>tenderer</w:t>
      </w:r>
      <w:proofErr w:type="spellEnd"/>
      <w:r>
        <w:rPr>
          <w:rFonts w:ascii="Maiandra GD" w:eastAsia="Lucida Sans Unicode" w:hAnsi="Maiandra GD"/>
          <w:sz w:val="20"/>
          <w:szCs w:val="20"/>
        </w:rPr>
        <w:t xml:space="preserve"> shall be responsible for fulfilling all statutory obligations in respect of PF, ESI, Laws and Injuries Act, etc., for their </w:t>
      </w:r>
      <w:proofErr w:type="spellStart"/>
      <w:r>
        <w:rPr>
          <w:rFonts w:ascii="Maiandra GD" w:eastAsia="Lucida Sans Unicode" w:hAnsi="Maiandra GD"/>
          <w:sz w:val="20"/>
          <w:szCs w:val="20"/>
        </w:rPr>
        <w:t>labour</w:t>
      </w:r>
      <w:proofErr w:type="spellEnd"/>
      <w:r>
        <w:rPr>
          <w:rFonts w:ascii="Maiandra GD" w:eastAsia="Lucida Sans Unicode" w:hAnsi="Maiandra GD"/>
          <w:sz w:val="20"/>
          <w:szCs w:val="20"/>
        </w:rPr>
        <w:t xml:space="preserve"> force working in </w:t>
      </w:r>
      <w:r>
        <w:rPr>
          <w:rFonts w:ascii="Maiandra GD" w:eastAsia="Lucida Sans Unicode" w:hAnsi="Maiandra GD"/>
          <w:sz w:val="20"/>
          <w:szCs w:val="20"/>
        </w:rPr>
        <w:tab/>
        <w:t xml:space="preserve">company's premises.  Necessary contributions to above for their workmen shall be </w:t>
      </w:r>
      <w:r>
        <w:rPr>
          <w:rFonts w:ascii="Maiandra GD" w:eastAsia="Lucida Sans Unicode" w:hAnsi="Maiandra GD"/>
          <w:sz w:val="20"/>
          <w:szCs w:val="20"/>
        </w:rPr>
        <w:tab/>
        <w:t xml:space="preserve">deposited by the successful </w:t>
      </w:r>
      <w:proofErr w:type="spellStart"/>
      <w:r>
        <w:rPr>
          <w:rFonts w:ascii="Maiandra GD" w:eastAsia="Lucida Sans Unicode" w:hAnsi="Maiandra GD"/>
          <w:sz w:val="20"/>
          <w:szCs w:val="20"/>
        </w:rPr>
        <w:t>tenderer</w:t>
      </w:r>
      <w:proofErr w:type="spellEnd"/>
      <w:r>
        <w:rPr>
          <w:rFonts w:ascii="Maiandra GD" w:eastAsia="Lucida Sans Unicode" w:hAnsi="Maiandra GD"/>
          <w:sz w:val="20"/>
          <w:szCs w:val="20"/>
        </w:rPr>
        <w:t xml:space="preserve">.  They shall also provide complete information </w:t>
      </w:r>
      <w:r>
        <w:rPr>
          <w:rFonts w:ascii="Maiandra GD" w:eastAsia="Lucida Sans Unicode" w:hAnsi="Maiandra GD"/>
          <w:sz w:val="20"/>
          <w:szCs w:val="20"/>
        </w:rPr>
        <w:tab/>
        <w:t xml:space="preserve">and furnish all records to the company whenever asked for.  In the event of any additional levies or penalties being imposed on this account, the </w:t>
      </w:r>
      <w:proofErr w:type="spellStart"/>
      <w:r>
        <w:rPr>
          <w:rFonts w:ascii="Maiandra GD" w:eastAsia="Lucida Sans Unicode" w:hAnsi="Maiandra GD"/>
          <w:sz w:val="20"/>
          <w:szCs w:val="20"/>
        </w:rPr>
        <w:t>same</w:t>
      </w:r>
      <w:proofErr w:type="gramStart"/>
      <w:r>
        <w:rPr>
          <w:rFonts w:ascii="Maiandra GD" w:eastAsia="Lucida Sans Unicode" w:hAnsi="Maiandra GD"/>
          <w:sz w:val="20"/>
          <w:szCs w:val="20"/>
        </w:rPr>
        <w:t>,to</w:t>
      </w:r>
      <w:proofErr w:type="spellEnd"/>
      <w:proofErr w:type="gramEnd"/>
      <w:r>
        <w:rPr>
          <w:rFonts w:ascii="Maiandra GD" w:eastAsia="Lucida Sans Unicode" w:hAnsi="Maiandra GD"/>
          <w:sz w:val="20"/>
          <w:szCs w:val="20"/>
        </w:rPr>
        <w:t xml:space="preserve"> be remitted by the </w:t>
      </w:r>
      <w:proofErr w:type="spellStart"/>
      <w:r>
        <w:rPr>
          <w:rFonts w:ascii="Maiandra GD" w:eastAsia="Lucida Sans Unicode" w:hAnsi="Maiandra GD"/>
          <w:sz w:val="20"/>
          <w:szCs w:val="20"/>
        </w:rPr>
        <w:t>tenderer</w:t>
      </w:r>
      <w:proofErr w:type="spellEnd"/>
      <w:r>
        <w:rPr>
          <w:rFonts w:ascii="Maiandra GD" w:eastAsia="Lucida Sans Unicode" w:hAnsi="Maiandra GD"/>
          <w:sz w:val="20"/>
          <w:szCs w:val="20"/>
        </w:rPr>
        <w:t xml:space="preserve"> within the due dates with intimation to the company.  In all respects, </w:t>
      </w:r>
      <w:proofErr w:type="spellStart"/>
      <w:r>
        <w:rPr>
          <w:rFonts w:ascii="Maiandra GD" w:eastAsia="Lucida Sans Unicode" w:hAnsi="Maiandra GD"/>
          <w:sz w:val="20"/>
          <w:szCs w:val="20"/>
        </w:rPr>
        <w:t>tenderer</w:t>
      </w:r>
      <w:proofErr w:type="spellEnd"/>
      <w:r>
        <w:rPr>
          <w:rFonts w:ascii="Maiandra GD" w:eastAsia="Lucida Sans Unicode" w:hAnsi="Maiandra GD"/>
          <w:sz w:val="20"/>
          <w:szCs w:val="20"/>
        </w:rPr>
        <w:t xml:space="preserve"> will be responsible for employment, welfare, conduct, etc. of </w:t>
      </w:r>
      <w:r>
        <w:rPr>
          <w:rFonts w:ascii="Maiandra GD" w:eastAsia="Lucida Sans Unicode" w:hAnsi="Maiandra GD"/>
          <w:sz w:val="20"/>
          <w:szCs w:val="20"/>
        </w:rPr>
        <w:tab/>
        <w:t>his employees.</w:t>
      </w:r>
    </w:p>
    <w:p w:rsidR="006E5601" w:rsidRDefault="006E5601" w:rsidP="006E5601">
      <w:pPr>
        <w:jc w:val="both"/>
        <w:rPr>
          <w:rFonts w:ascii="Maiandra GD" w:eastAsia="Lucida Sans Unicode" w:hAnsi="Maiandra GD"/>
          <w:sz w:val="20"/>
          <w:szCs w:val="20"/>
        </w:rPr>
      </w:pPr>
    </w:p>
    <w:p w:rsidR="006E5601" w:rsidRPr="00A44721" w:rsidRDefault="006E5601" w:rsidP="006E5601">
      <w:pPr>
        <w:numPr>
          <w:ilvl w:val="0"/>
          <w:numId w:val="2"/>
        </w:numPr>
        <w:ind w:left="720" w:hanging="645"/>
        <w:jc w:val="both"/>
        <w:rPr>
          <w:rFonts w:ascii="Maiandra GD" w:eastAsia="Lucida Sans Unicode" w:hAnsi="Maiandra GD"/>
          <w:color w:val="000000"/>
          <w:sz w:val="20"/>
          <w:szCs w:val="20"/>
        </w:rPr>
      </w:pPr>
      <w:r>
        <w:rPr>
          <w:rFonts w:ascii="Maiandra GD" w:eastAsia="Lucida Sans Unicode" w:hAnsi="Maiandra GD"/>
          <w:color w:val="000000"/>
          <w:sz w:val="20"/>
          <w:szCs w:val="20"/>
        </w:rPr>
        <w:t xml:space="preserve">The contractor shall hold the company harmless and indemnified from and against </w:t>
      </w:r>
      <w:proofErr w:type="gramStart"/>
      <w:r>
        <w:rPr>
          <w:rFonts w:ascii="Maiandra GD" w:eastAsia="Lucida Sans Unicode" w:hAnsi="Maiandra GD"/>
          <w:color w:val="000000"/>
          <w:sz w:val="20"/>
          <w:szCs w:val="20"/>
        </w:rPr>
        <w:t>all  claims</w:t>
      </w:r>
      <w:proofErr w:type="gramEnd"/>
      <w:r>
        <w:rPr>
          <w:rFonts w:ascii="Maiandra GD" w:eastAsia="Lucida Sans Unicode" w:hAnsi="Maiandra GD"/>
          <w:color w:val="000000"/>
          <w:sz w:val="20"/>
          <w:szCs w:val="20"/>
        </w:rPr>
        <w:t>, charges and costs for which the company may be held liable under the Workmen’s Compensation Act 1923.</w:t>
      </w:r>
    </w:p>
    <w:p w:rsidR="006E5601" w:rsidRDefault="006E5601" w:rsidP="006E5601">
      <w:pPr>
        <w:pStyle w:val="NormalWeb"/>
        <w:jc w:val="right"/>
        <w:rPr>
          <w:rFonts w:ascii="Maiandra GD" w:hAnsi="Maiandra GD"/>
          <w:bCs/>
          <w:sz w:val="20"/>
          <w:szCs w:val="20"/>
        </w:rPr>
      </w:pPr>
      <w:r>
        <w:rPr>
          <w:rFonts w:ascii="Maiandra GD" w:hAnsi="Maiandra GD"/>
          <w:bCs/>
          <w:sz w:val="20"/>
          <w:szCs w:val="20"/>
        </w:rPr>
        <w:t xml:space="preserve">Cont’d….4… </w:t>
      </w:r>
    </w:p>
    <w:p w:rsidR="006E5601" w:rsidRDefault="006E5601" w:rsidP="006E5601">
      <w:pPr>
        <w:pStyle w:val="NormalWeb"/>
        <w:jc w:val="right"/>
        <w:rPr>
          <w:rFonts w:ascii="Maiandra GD" w:hAnsi="Maiandra GD"/>
          <w:bCs/>
          <w:sz w:val="20"/>
          <w:szCs w:val="20"/>
        </w:rPr>
      </w:pPr>
    </w:p>
    <w:p w:rsidR="006E5601" w:rsidRDefault="006E5601" w:rsidP="006E5601">
      <w:pPr>
        <w:pStyle w:val="NormalWeb"/>
        <w:jc w:val="right"/>
        <w:rPr>
          <w:rFonts w:ascii="Maiandra GD" w:hAnsi="Maiandra GD"/>
          <w:bCs/>
          <w:sz w:val="20"/>
          <w:szCs w:val="20"/>
        </w:rPr>
      </w:pPr>
    </w:p>
    <w:p w:rsidR="006E5601" w:rsidRDefault="006E5601" w:rsidP="006E5601">
      <w:pPr>
        <w:outlineLvl w:val="0"/>
        <w:rPr>
          <w:rFonts w:ascii="Maiandra GD" w:hAnsi="Maiandra GD"/>
          <w:color w:val="000000"/>
          <w:sz w:val="20"/>
          <w:szCs w:val="20"/>
        </w:rPr>
      </w:pPr>
    </w:p>
    <w:p w:rsidR="006E5601" w:rsidRDefault="006E5601" w:rsidP="006E5601">
      <w:pPr>
        <w:outlineLvl w:val="0"/>
        <w:rPr>
          <w:rFonts w:ascii="Maiandra GD" w:hAnsi="Maiandra GD"/>
          <w:sz w:val="20"/>
          <w:szCs w:val="20"/>
        </w:rPr>
      </w:pPr>
      <w:r>
        <w:rPr>
          <w:rFonts w:ascii="Maiandra GD" w:hAnsi="Maiandra GD"/>
          <w:color w:val="000000"/>
          <w:sz w:val="20"/>
          <w:szCs w:val="20"/>
        </w:rPr>
        <w:t>Enquiry Ref    : 1000105000</w:t>
      </w:r>
      <w:r w:rsidR="00622455">
        <w:rPr>
          <w:rFonts w:ascii="Maiandra GD" w:hAnsi="Maiandra GD"/>
          <w:color w:val="000000"/>
          <w:sz w:val="20"/>
          <w:szCs w:val="20"/>
        </w:rPr>
        <w:t>10/</w:t>
      </w:r>
      <w:r w:rsidR="007F5294">
        <w:rPr>
          <w:rFonts w:ascii="Maiandra GD" w:hAnsi="Maiandra GD"/>
          <w:color w:val="000000"/>
          <w:sz w:val="20"/>
          <w:szCs w:val="20"/>
        </w:rPr>
        <w:t>Sale of Garbage Barrels</w:t>
      </w:r>
      <w:r>
        <w:rPr>
          <w:rFonts w:ascii="Maiandra GD" w:hAnsi="Maiandra GD"/>
          <w:color w:val="000000"/>
          <w:sz w:val="20"/>
          <w:szCs w:val="20"/>
        </w:rPr>
        <w:t xml:space="preserve"> /20-21</w:t>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p>
    <w:p w:rsidR="006E5601" w:rsidRDefault="006E5601" w:rsidP="006E5601">
      <w:pPr>
        <w:pStyle w:val="NormalWeb"/>
        <w:jc w:val="both"/>
        <w:rPr>
          <w:rFonts w:ascii="Maiandra GD" w:hAnsi="Maiandra GD"/>
          <w:b/>
          <w:bCs/>
          <w:color w:val="000000"/>
          <w:sz w:val="20"/>
          <w:szCs w:val="20"/>
          <w:u w:val="single"/>
        </w:rPr>
      </w:pPr>
      <w:r>
        <w:rPr>
          <w:rFonts w:ascii="Maiandra GD" w:hAnsi="Maiandra GD"/>
          <w:color w:val="000000"/>
          <w:sz w:val="20"/>
          <w:szCs w:val="20"/>
        </w:rPr>
        <w:t>Date              :   </w:t>
      </w:r>
      <w:r w:rsidR="007F5294">
        <w:rPr>
          <w:rFonts w:ascii="Maiandra GD" w:hAnsi="Maiandra GD"/>
          <w:color w:val="000000"/>
          <w:sz w:val="20"/>
          <w:szCs w:val="20"/>
        </w:rPr>
        <w:t>0</w:t>
      </w:r>
      <w:r>
        <w:rPr>
          <w:rFonts w:ascii="Maiandra GD" w:hAnsi="Maiandra GD"/>
          <w:color w:val="000000"/>
          <w:sz w:val="20"/>
          <w:szCs w:val="20"/>
        </w:rPr>
        <w:t>2.09.2020</w:t>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t xml:space="preserve">                      </w:t>
      </w:r>
      <w:r>
        <w:rPr>
          <w:rFonts w:ascii="Maiandra GD" w:hAnsi="Maiandra GD"/>
          <w:b/>
          <w:color w:val="000000"/>
          <w:sz w:val="20"/>
          <w:szCs w:val="20"/>
        </w:rPr>
        <w:t xml:space="preserve">DUE DATE   :    </w:t>
      </w:r>
      <w:r w:rsidR="007F5294">
        <w:rPr>
          <w:rFonts w:ascii="Maiandra GD" w:hAnsi="Maiandra GD"/>
          <w:b/>
          <w:color w:val="000000"/>
          <w:sz w:val="20"/>
          <w:szCs w:val="20"/>
        </w:rPr>
        <w:t>12</w:t>
      </w:r>
      <w:r>
        <w:rPr>
          <w:rFonts w:ascii="Maiandra GD" w:hAnsi="Maiandra GD"/>
          <w:b/>
          <w:color w:val="000000"/>
          <w:sz w:val="20"/>
          <w:szCs w:val="20"/>
        </w:rPr>
        <w:t>.09.2020</w:t>
      </w:r>
    </w:p>
    <w:p w:rsidR="006E5601" w:rsidRDefault="006E5601" w:rsidP="006E5601">
      <w:pPr>
        <w:pStyle w:val="NormalWeb"/>
        <w:jc w:val="center"/>
        <w:rPr>
          <w:rFonts w:ascii="Maiandra GD" w:hAnsi="Maiandra GD"/>
          <w:sz w:val="20"/>
          <w:szCs w:val="20"/>
        </w:rPr>
      </w:pPr>
      <w:r>
        <w:rPr>
          <w:rFonts w:ascii="Maiandra GD" w:hAnsi="Maiandra GD"/>
          <w:color w:val="000000"/>
          <w:sz w:val="20"/>
          <w:szCs w:val="20"/>
        </w:rPr>
        <w:t xml:space="preserve">-: </w:t>
      </w:r>
      <w:proofErr w:type="gramStart"/>
      <w:r>
        <w:rPr>
          <w:rFonts w:ascii="Maiandra GD" w:hAnsi="Maiandra GD"/>
          <w:color w:val="000000"/>
          <w:sz w:val="20"/>
          <w:szCs w:val="20"/>
        </w:rPr>
        <w:t>4 :</w:t>
      </w:r>
      <w:proofErr w:type="gramEnd"/>
      <w:r>
        <w:rPr>
          <w:rFonts w:ascii="Maiandra GD" w:hAnsi="Maiandra GD"/>
          <w:color w:val="000000"/>
          <w:sz w:val="20"/>
          <w:szCs w:val="20"/>
        </w:rPr>
        <w:t xml:space="preserve"> -</w:t>
      </w:r>
    </w:p>
    <w:p w:rsidR="006E5601" w:rsidRDefault="006E5601" w:rsidP="006E5601">
      <w:pPr>
        <w:jc w:val="both"/>
        <w:rPr>
          <w:rFonts w:ascii="Maiandra GD" w:eastAsia="Lucida Sans Unicode" w:hAnsi="Maiandra GD"/>
          <w:color w:val="000000"/>
          <w:sz w:val="20"/>
          <w:szCs w:val="20"/>
        </w:rPr>
      </w:pPr>
    </w:p>
    <w:p w:rsidR="006E5601" w:rsidRDefault="006E5601" w:rsidP="006E5601">
      <w:pPr>
        <w:numPr>
          <w:ilvl w:val="0"/>
          <w:numId w:val="2"/>
        </w:numPr>
        <w:spacing w:before="120"/>
        <w:jc w:val="both"/>
        <w:rPr>
          <w:rFonts w:ascii="Maiandra GD" w:eastAsia="Lucida Sans Unicode" w:hAnsi="Maiandra GD"/>
          <w:color w:val="000000"/>
          <w:sz w:val="20"/>
          <w:szCs w:val="20"/>
        </w:rPr>
      </w:pPr>
      <w:r>
        <w:rPr>
          <w:rFonts w:ascii="Maiandra GD" w:eastAsia="Lucida Sans Unicode" w:hAnsi="Maiandra GD"/>
          <w:color w:val="000000"/>
          <w:sz w:val="20"/>
          <w:szCs w:val="20"/>
        </w:rPr>
        <w:t xml:space="preserve"> Employees Liability Act 1930 and amendments thereof and expenses which the company may be made to bear by them in respect of personnel injuries to the servants and employees of the company, arising out or occasion through the acts of commissions/omissions whether due to negligence or not of the contractor or his agents or his employees in carrying out the job of the </w:t>
      </w:r>
      <w:proofErr w:type="spellStart"/>
      <w:r>
        <w:rPr>
          <w:rFonts w:ascii="Maiandra GD" w:eastAsia="Lucida Sans Unicode" w:hAnsi="Maiandra GD"/>
          <w:color w:val="000000"/>
          <w:sz w:val="20"/>
          <w:szCs w:val="20"/>
        </w:rPr>
        <w:t>contractor</w:t>
      </w:r>
      <w:proofErr w:type="gramStart"/>
      <w:r>
        <w:rPr>
          <w:rFonts w:ascii="Maiandra GD" w:eastAsia="Lucida Sans Unicode" w:hAnsi="Maiandra GD"/>
          <w:color w:val="000000"/>
          <w:sz w:val="20"/>
          <w:szCs w:val="20"/>
        </w:rPr>
        <w:t>,will</w:t>
      </w:r>
      <w:proofErr w:type="spellEnd"/>
      <w:proofErr w:type="gramEnd"/>
      <w:r>
        <w:rPr>
          <w:rFonts w:ascii="Maiandra GD" w:eastAsia="Lucida Sans Unicode" w:hAnsi="Maiandra GD"/>
          <w:color w:val="000000"/>
          <w:sz w:val="20"/>
          <w:szCs w:val="20"/>
        </w:rPr>
        <w:t xml:space="preserve"> be the liability of the contractor.</w:t>
      </w:r>
    </w:p>
    <w:p w:rsidR="006E5601" w:rsidRDefault="006E5601" w:rsidP="006E5601">
      <w:pPr>
        <w:numPr>
          <w:ilvl w:val="0"/>
          <w:numId w:val="2"/>
        </w:numPr>
        <w:spacing w:before="120"/>
        <w:jc w:val="both"/>
        <w:rPr>
          <w:rFonts w:ascii="Maiandra GD" w:eastAsia="Lucida Sans Unicode" w:hAnsi="Maiandra GD"/>
          <w:color w:val="000000"/>
          <w:sz w:val="20"/>
          <w:szCs w:val="20"/>
        </w:rPr>
      </w:pPr>
      <w:r>
        <w:rPr>
          <w:rFonts w:ascii="Maiandra GD" w:eastAsia="Lucida Sans Unicode" w:hAnsi="Maiandra GD"/>
          <w:color w:val="000000"/>
          <w:sz w:val="20"/>
          <w:szCs w:val="20"/>
        </w:rPr>
        <w:t xml:space="preserve">The contractor shall hold the company harmless and indemnified from all claims, costs </w:t>
      </w:r>
      <w:r>
        <w:rPr>
          <w:rFonts w:ascii="Maiandra GD" w:eastAsia="Lucida Sans Unicode" w:hAnsi="Maiandra GD"/>
          <w:color w:val="000000"/>
          <w:sz w:val="20"/>
          <w:szCs w:val="20"/>
        </w:rPr>
        <w:tab/>
        <w:t xml:space="preserve">and charges for which the company may be held liable in respect of any loss </w:t>
      </w:r>
      <w:r>
        <w:rPr>
          <w:rFonts w:ascii="Maiandra GD" w:eastAsia="Lucida Sans Unicode" w:hAnsi="Maiandra GD"/>
          <w:color w:val="000000"/>
          <w:sz w:val="20"/>
          <w:szCs w:val="20"/>
        </w:rPr>
        <w:tab/>
        <w:t>of injury exchanged to any third party through servants/employees/agents. This indemnity shall be in addition to, and not in lieu of any indemnity towards the company may be entitled by law.</w:t>
      </w:r>
    </w:p>
    <w:p w:rsidR="006E5601" w:rsidRDefault="006E5601" w:rsidP="006E5601">
      <w:pPr>
        <w:pStyle w:val="NormalWeb"/>
        <w:numPr>
          <w:ilvl w:val="0"/>
          <w:numId w:val="2"/>
        </w:numPr>
        <w:jc w:val="both"/>
        <w:rPr>
          <w:rFonts w:ascii="Maiandra GD" w:hAnsi="Maiandra GD"/>
          <w:color w:val="000000"/>
          <w:sz w:val="20"/>
          <w:szCs w:val="20"/>
        </w:rPr>
      </w:pPr>
      <w:r>
        <w:rPr>
          <w:rFonts w:ascii="Maiandra GD" w:hAnsi="Maiandra GD"/>
          <w:color w:val="000000"/>
          <w:sz w:val="20"/>
          <w:szCs w:val="20"/>
        </w:rPr>
        <w:t>No enhancement of rates would be entertained during the validity period of contract.</w:t>
      </w:r>
    </w:p>
    <w:p w:rsidR="006E5601" w:rsidRDefault="006E5601" w:rsidP="006E5601">
      <w:pPr>
        <w:pStyle w:val="NormalWeb"/>
        <w:ind w:left="720" w:hanging="720"/>
        <w:jc w:val="both"/>
        <w:rPr>
          <w:rFonts w:ascii="Maiandra GD" w:hAnsi="Maiandra GD"/>
          <w:b/>
          <w:sz w:val="20"/>
          <w:szCs w:val="20"/>
        </w:rPr>
      </w:pPr>
      <w:r>
        <w:rPr>
          <w:rFonts w:ascii="Maiandra GD" w:hAnsi="Maiandra GD"/>
          <w:b/>
          <w:bCs/>
          <w:color w:val="000000"/>
          <w:sz w:val="20"/>
          <w:szCs w:val="20"/>
        </w:rPr>
        <w:t>16.</w:t>
      </w:r>
      <w:r>
        <w:rPr>
          <w:rFonts w:ascii="Maiandra GD" w:hAnsi="Maiandra GD"/>
          <w:b/>
          <w:color w:val="000000"/>
          <w:sz w:val="20"/>
          <w:szCs w:val="20"/>
        </w:rPr>
        <w:t xml:space="preserve">    </w:t>
      </w:r>
      <w:r>
        <w:rPr>
          <w:rFonts w:ascii="Maiandra GD" w:hAnsi="Maiandra GD"/>
          <w:b/>
          <w:color w:val="000000"/>
          <w:sz w:val="20"/>
          <w:szCs w:val="20"/>
          <w:u w:val="single"/>
        </w:rPr>
        <w:t> </w:t>
      </w:r>
      <w:proofErr w:type="gramStart"/>
      <w:r>
        <w:rPr>
          <w:rFonts w:ascii="Maiandra GD" w:hAnsi="Maiandra GD"/>
          <w:b/>
          <w:bCs/>
          <w:color w:val="000000"/>
          <w:sz w:val="20"/>
          <w:szCs w:val="20"/>
          <w:u w:val="single"/>
        </w:rPr>
        <w:t>ARBITRATION :</w:t>
      </w:r>
      <w:proofErr w:type="gramEnd"/>
    </w:p>
    <w:p w:rsidR="006E5601" w:rsidRDefault="006E5601" w:rsidP="006E5601">
      <w:pPr>
        <w:pStyle w:val="Heading9"/>
        <w:rPr>
          <w:rFonts w:ascii="Maiandra GD" w:hAnsi="Maiandra GD"/>
          <w:sz w:val="20"/>
        </w:rPr>
      </w:pPr>
      <w:r>
        <w:rPr>
          <w:rFonts w:ascii="Maiandra GD" w:hAnsi="Maiandra GD"/>
          <w:color w:val="000000"/>
          <w:sz w:val="20"/>
        </w:rPr>
        <w:t> </w:t>
      </w:r>
    </w:p>
    <w:p w:rsidR="006E5601" w:rsidRDefault="006E5601" w:rsidP="006E5601">
      <w:pPr>
        <w:ind w:left="360"/>
        <w:jc w:val="both"/>
        <w:rPr>
          <w:rFonts w:ascii="Maiandra GD" w:hAnsi="Maiandra GD"/>
          <w:sz w:val="20"/>
          <w:szCs w:val="20"/>
        </w:rPr>
      </w:pPr>
      <w:r>
        <w:rPr>
          <w:rFonts w:ascii="Maiandra GD" w:hAnsi="Maiandra GD"/>
          <w:sz w:val="20"/>
          <w:szCs w:val="20"/>
        </w:rPr>
        <w:t>In case of any dispute, the COO (IP) or any person nominated by him will act as an Arbitrator.  The place of arbitration will be Delhi and language to be used for the arbitration proceeding will be English.</w:t>
      </w:r>
    </w:p>
    <w:p w:rsidR="006E5601" w:rsidRDefault="006E5601" w:rsidP="006E5601">
      <w:pPr>
        <w:ind w:left="360"/>
        <w:jc w:val="both"/>
        <w:rPr>
          <w:rFonts w:ascii="Maiandra GD" w:hAnsi="Maiandra GD"/>
          <w:sz w:val="20"/>
          <w:szCs w:val="20"/>
        </w:rPr>
      </w:pPr>
    </w:p>
    <w:p w:rsidR="006E5601" w:rsidRDefault="006E5601" w:rsidP="006E5601">
      <w:pPr>
        <w:ind w:left="360"/>
        <w:jc w:val="both"/>
        <w:rPr>
          <w:rFonts w:ascii="Maiandra GD" w:hAnsi="Maiandra GD"/>
          <w:sz w:val="20"/>
          <w:szCs w:val="20"/>
        </w:rPr>
      </w:pPr>
      <w:r>
        <w:rPr>
          <w:rFonts w:ascii="Maiandra GD" w:hAnsi="Maiandra GD"/>
          <w:sz w:val="20"/>
          <w:szCs w:val="20"/>
        </w:rPr>
        <w:t xml:space="preserve">The award of Arbitrator so appointed shall be final and conclusive and binding all parties to the agreement subject to the Provisions of the Indian Arbitration and Conciliation Act, 1996, and the rules </w:t>
      </w:r>
      <w:proofErr w:type="spellStart"/>
      <w:r>
        <w:rPr>
          <w:rFonts w:ascii="Maiandra GD" w:hAnsi="Maiandra GD"/>
          <w:sz w:val="20"/>
          <w:szCs w:val="20"/>
        </w:rPr>
        <w:t>thereunder</w:t>
      </w:r>
      <w:proofErr w:type="spellEnd"/>
      <w:r>
        <w:rPr>
          <w:rFonts w:ascii="Maiandra GD" w:hAnsi="Maiandra GD"/>
          <w:sz w:val="20"/>
          <w:szCs w:val="20"/>
        </w:rPr>
        <w:t xml:space="preserve"> and any statutory modification or re-</w:t>
      </w:r>
      <w:proofErr w:type="spellStart"/>
      <w:r>
        <w:rPr>
          <w:rFonts w:ascii="Maiandra GD" w:hAnsi="Maiandra GD"/>
          <w:sz w:val="20"/>
          <w:szCs w:val="20"/>
        </w:rPr>
        <w:t>enactment’s</w:t>
      </w:r>
      <w:proofErr w:type="spellEnd"/>
      <w:r>
        <w:rPr>
          <w:rFonts w:ascii="Maiandra GD" w:hAnsi="Maiandra GD"/>
          <w:sz w:val="20"/>
          <w:szCs w:val="20"/>
        </w:rPr>
        <w:t xml:space="preserve"> thereof deemed to apply to the Arbitration proceedings under this clause.</w:t>
      </w:r>
    </w:p>
    <w:p w:rsidR="006E5601" w:rsidRDefault="006E5601" w:rsidP="006E5601">
      <w:pPr>
        <w:jc w:val="both"/>
        <w:rPr>
          <w:rFonts w:ascii="Maiandra GD" w:hAnsi="Maiandra GD"/>
          <w:sz w:val="20"/>
          <w:szCs w:val="20"/>
        </w:rPr>
      </w:pPr>
    </w:p>
    <w:p w:rsidR="006E5601" w:rsidRDefault="006E5601" w:rsidP="006E5601">
      <w:pPr>
        <w:ind w:left="360"/>
        <w:jc w:val="both"/>
        <w:rPr>
          <w:rFonts w:ascii="Maiandra GD" w:hAnsi="Maiandra GD"/>
          <w:sz w:val="20"/>
          <w:szCs w:val="20"/>
        </w:rPr>
      </w:pPr>
      <w:r>
        <w:rPr>
          <w:rFonts w:ascii="Maiandra GD" w:hAnsi="Maiandra GD"/>
          <w:sz w:val="20"/>
          <w:szCs w:val="20"/>
        </w:rPr>
        <w:t xml:space="preserve">It shall be understood that every </w:t>
      </w:r>
      <w:proofErr w:type="spellStart"/>
      <w:r>
        <w:rPr>
          <w:rFonts w:ascii="Maiandra GD" w:hAnsi="Maiandra GD"/>
          <w:sz w:val="20"/>
          <w:szCs w:val="20"/>
        </w:rPr>
        <w:t>endeavour</w:t>
      </w:r>
      <w:proofErr w:type="spellEnd"/>
      <w:r>
        <w:rPr>
          <w:rFonts w:ascii="Maiandra GD" w:hAnsi="Maiandra GD"/>
          <w:sz w:val="20"/>
          <w:szCs w:val="20"/>
        </w:rPr>
        <w:t xml:space="preserve"> has been made to avoid error which may materially affect the basis of the tender and the successful </w:t>
      </w:r>
      <w:proofErr w:type="spellStart"/>
      <w:r>
        <w:rPr>
          <w:rFonts w:ascii="Maiandra GD" w:hAnsi="Maiandra GD"/>
          <w:sz w:val="20"/>
          <w:szCs w:val="20"/>
        </w:rPr>
        <w:t>tenderer</w:t>
      </w:r>
      <w:proofErr w:type="spellEnd"/>
      <w:r>
        <w:rPr>
          <w:rFonts w:ascii="Maiandra GD" w:hAnsi="Maiandra GD"/>
          <w:sz w:val="20"/>
          <w:szCs w:val="20"/>
        </w:rPr>
        <w:t xml:space="preserve"> will take upon himself to provide for risk of any error which may subsequently be discovered and shall make no subsequent claim on account thereof.</w:t>
      </w:r>
    </w:p>
    <w:p w:rsidR="006E5601" w:rsidRDefault="006E5601" w:rsidP="006E5601">
      <w:pPr>
        <w:pStyle w:val="NormalWeb"/>
        <w:jc w:val="both"/>
        <w:rPr>
          <w:rFonts w:ascii="Maiandra GD" w:hAnsi="Maiandra GD"/>
          <w:b/>
          <w:bCs/>
          <w:color w:val="000000"/>
          <w:sz w:val="20"/>
          <w:szCs w:val="20"/>
          <w:u w:val="single"/>
        </w:rPr>
      </w:pPr>
      <w:proofErr w:type="gramStart"/>
      <w:r>
        <w:rPr>
          <w:rFonts w:ascii="Maiandra GD" w:hAnsi="Maiandra GD"/>
          <w:b/>
          <w:bCs/>
          <w:color w:val="000000"/>
          <w:sz w:val="20"/>
          <w:szCs w:val="20"/>
          <w:u w:val="single"/>
        </w:rPr>
        <w:t>Note :</w:t>
      </w:r>
      <w:proofErr w:type="gramEnd"/>
      <w:r>
        <w:rPr>
          <w:rFonts w:ascii="Maiandra GD" w:hAnsi="Maiandra GD"/>
          <w:b/>
          <w:bCs/>
          <w:color w:val="000000"/>
          <w:sz w:val="20"/>
          <w:szCs w:val="20"/>
          <w:u w:val="single"/>
        </w:rPr>
        <w:t xml:space="preserve">  Please note that only parties registered with us are eligible to quote.  Offers from un-registered </w:t>
      </w:r>
      <w:proofErr w:type="spellStart"/>
      <w:r>
        <w:rPr>
          <w:rFonts w:ascii="Maiandra GD" w:hAnsi="Maiandra GD"/>
          <w:b/>
          <w:bCs/>
          <w:color w:val="000000"/>
          <w:sz w:val="20"/>
          <w:szCs w:val="20"/>
          <w:u w:val="single"/>
        </w:rPr>
        <w:t>parites</w:t>
      </w:r>
      <w:proofErr w:type="spellEnd"/>
      <w:r>
        <w:rPr>
          <w:rFonts w:ascii="Maiandra GD" w:hAnsi="Maiandra GD"/>
          <w:b/>
          <w:bCs/>
          <w:color w:val="000000"/>
          <w:sz w:val="20"/>
          <w:szCs w:val="20"/>
          <w:u w:val="single"/>
        </w:rPr>
        <w:t xml:space="preserve"> shall be treated as invalid.</w:t>
      </w:r>
    </w:p>
    <w:p w:rsidR="006E5601" w:rsidRDefault="006E5601" w:rsidP="006E5601">
      <w:pPr>
        <w:pStyle w:val="NormalWeb"/>
        <w:jc w:val="both"/>
        <w:rPr>
          <w:rFonts w:ascii="Maiandra GD" w:hAnsi="Maiandra GD"/>
          <w:b/>
          <w:bCs/>
          <w:color w:val="000000"/>
          <w:sz w:val="20"/>
          <w:szCs w:val="20"/>
          <w:u w:val="single"/>
        </w:rPr>
      </w:pPr>
    </w:p>
    <w:p w:rsidR="006E5601" w:rsidRDefault="006E5601" w:rsidP="006E5601">
      <w:pPr>
        <w:pStyle w:val="NormalWeb"/>
        <w:jc w:val="both"/>
        <w:rPr>
          <w:rFonts w:ascii="Maiandra GD" w:hAnsi="Maiandra GD"/>
          <w:sz w:val="20"/>
          <w:szCs w:val="20"/>
        </w:rPr>
      </w:pPr>
      <w:r>
        <w:rPr>
          <w:rFonts w:ascii="Maiandra GD" w:hAnsi="Maiandra GD"/>
          <w:b/>
          <w:bCs/>
          <w:color w:val="000000"/>
          <w:sz w:val="20"/>
          <w:szCs w:val="20"/>
          <w:u w:val="single"/>
        </w:rPr>
        <w:t xml:space="preserve">To be signed by </w:t>
      </w:r>
      <w:proofErr w:type="spellStart"/>
      <w:r>
        <w:rPr>
          <w:rFonts w:ascii="Maiandra GD" w:hAnsi="Maiandra GD"/>
          <w:b/>
          <w:bCs/>
          <w:color w:val="000000"/>
          <w:sz w:val="20"/>
          <w:szCs w:val="20"/>
          <w:u w:val="single"/>
        </w:rPr>
        <w:t>Tenderer</w:t>
      </w:r>
      <w:proofErr w:type="spellEnd"/>
    </w:p>
    <w:p w:rsidR="006E5601" w:rsidRDefault="006E5601" w:rsidP="006E5601">
      <w:pPr>
        <w:pStyle w:val="NormalWeb"/>
        <w:jc w:val="both"/>
        <w:rPr>
          <w:rFonts w:ascii="Maiandra GD" w:hAnsi="Maiandra GD"/>
          <w:color w:val="000000"/>
          <w:sz w:val="20"/>
          <w:szCs w:val="20"/>
        </w:rPr>
      </w:pPr>
      <w:r>
        <w:rPr>
          <w:rFonts w:ascii="Maiandra GD" w:hAnsi="Maiandra GD"/>
          <w:color w:val="000000"/>
          <w:sz w:val="20"/>
          <w:szCs w:val="20"/>
        </w:rPr>
        <w:t>The terms and conditions governing the enquiry have been read and fully understood and we agree to abide by the terms &amp; conditions given in the enquiry.</w:t>
      </w:r>
    </w:p>
    <w:p w:rsidR="006E5601" w:rsidRDefault="006E5601" w:rsidP="006E5601">
      <w:pPr>
        <w:pStyle w:val="NormalWeb"/>
        <w:rPr>
          <w:rFonts w:ascii="Maiandra GD" w:hAnsi="Maiandra GD"/>
          <w:b/>
          <w:sz w:val="20"/>
          <w:szCs w:val="20"/>
        </w:rPr>
      </w:pPr>
      <w:r>
        <w:rPr>
          <w:rFonts w:ascii="Maiandra GD" w:hAnsi="Maiandra GD"/>
          <w:b/>
          <w:color w:val="000000"/>
          <w:sz w:val="20"/>
          <w:szCs w:val="20"/>
        </w:rPr>
        <w:t>Date   :</w:t>
      </w:r>
      <w:r>
        <w:rPr>
          <w:rFonts w:ascii="Maiandra GD" w:hAnsi="Maiandra GD"/>
          <w:color w:val="000000"/>
          <w:sz w:val="20"/>
          <w:szCs w:val="20"/>
        </w:rPr>
        <w:t xml:space="preserve"> ___________________          </w:t>
      </w:r>
      <w:r>
        <w:rPr>
          <w:rFonts w:ascii="Maiandra GD" w:hAnsi="Maiandra GD"/>
          <w:b/>
          <w:color w:val="000000"/>
          <w:sz w:val="20"/>
          <w:szCs w:val="20"/>
        </w:rPr>
        <w:t xml:space="preserve">                                      </w:t>
      </w:r>
    </w:p>
    <w:p w:rsidR="006E5601" w:rsidRDefault="006E5601" w:rsidP="006E5601">
      <w:pPr>
        <w:pStyle w:val="NormalWeb"/>
        <w:rPr>
          <w:rFonts w:ascii="Maiandra GD" w:hAnsi="Maiandra GD"/>
          <w:b/>
          <w:sz w:val="20"/>
          <w:szCs w:val="20"/>
        </w:rPr>
      </w:pPr>
      <w:proofErr w:type="gramStart"/>
      <w:r>
        <w:rPr>
          <w:rFonts w:ascii="Maiandra GD" w:hAnsi="Maiandra GD"/>
          <w:b/>
          <w:sz w:val="20"/>
          <w:szCs w:val="20"/>
        </w:rPr>
        <w:t>Place  :</w:t>
      </w:r>
      <w:proofErr w:type="gramEnd"/>
      <w:r>
        <w:rPr>
          <w:rFonts w:ascii="Maiandra GD" w:hAnsi="Maiandra GD"/>
          <w:b/>
          <w:sz w:val="20"/>
          <w:szCs w:val="20"/>
        </w:rPr>
        <w:t xml:space="preserve">   __________________                                                 </w:t>
      </w:r>
      <w:r>
        <w:rPr>
          <w:rFonts w:ascii="Maiandra GD" w:hAnsi="Maiandra GD"/>
          <w:b/>
          <w:bCs/>
          <w:sz w:val="20"/>
          <w:szCs w:val="20"/>
        </w:rPr>
        <w:t xml:space="preserve">Signature of the </w:t>
      </w:r>
      <w:proofErr w:type="spellStart"/>
      <w:r>
        <w:rPr>
          <w:rFonts w:ascii="Maiandra GD" w:hAnsi="Maiandra GD"/>
          <w:b/>
          <w:bCs/>
          <w:sz w:val="20"/>
          <w:szCs w:val="20"/>
        </w:rPr>
        <w:t>Tenderer</w:t>
      </w:r>
      <w:proofErr w:type="spellEnd"/>
      <w:r>
        <w:rPr>
          <w:rFonts w:ascii="Maiandra GD" w:hAnsi="Maiandra GD"/>
          <w:b/>
          <w:sz w:val="20"/>
          <w:szCs w:val="20"/>
        </w:rPr>
        <w:t xml:space="preserve"> with Official Stamp</w:t>
      </w:r>
    </w:p>
    <w:p w:rsidR="006E5601" w:rsidRDefault="006E5601" w:rsidP="006E5601">
      <w:pPr>
        <w:pStyle w:val="NormalWeb"/>
        <w:rPr>
          <w:rFonts w:ascii="Maiandra GD" w:hAnsi="Maiandra GD"/>
          <w:sz w:val="20"/>
          <w:szCs w:val="20"/>
        </w:rPr>
      </w:pPr>
    </w:p>
    <w:p w:rsidR="00C53244" w:rsidRDefault="00C53244" w:rsidP="00C53244"/>
    <w:p w:rsidR="00C53244" w:rsidRDefault="00C53244"/>
    <w:sectPr w:rsidR="00C53244" w:rsidSect="00007E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05F1"/>
    <w:multiLevelType w:val="hybridMultilevel"/>
    <w:tmpl w:val="16CE4436"/>
    <w:lvl w:ilvl="0" w:tplc="B7469994">
      <w:start w:val="1"/>
      <w:numFmt w:val="upperLetter"/>
      <w:lvlText w:val="%1."/>
      <w:lvlJc w:val="left"/>
      <w:pPr>
        <w:tabs>
          <w:tab w:val="num" w:pos="1440"/>
        </w:tabs>
        <w:ind w:left="1440" w:hanging="360"/>
      </w:pPr>
    </w:lvl>
    <w:lvl w:ilvl="1" w:tplc="5A22320C">
      <w:start w:val="1"/>
      <w:numFmt w:val="decimal"/>
      <w:lvlText w:val="%2."/>
      <w:lvlJc w:val="left"/>
      <w:pPr>
        <w:tabs>
          <w:tab w:val="num" w:pos="2160"/>
        </w:tabs>
        <w:ind w:left="2160" w:hanging="360"/>
      </w:pPr>
      <w:rPr>
        <w:b w:val="0"/>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B525622"/>
    <w:multiLevelType w:val="hybridMultilevel"/>
    <w:tmpl w:val="3ACCFA4E"/>
    <w:lvl w:ilvl="0" w:tplc="F1E0AC22">
      <w:start w:val="11"/>
      <w:numFmt w:val="bullet"/>
      <w:lvlText w:val="-"/>
      <w:lvlJc w:val="left"/>
      <w:pPr>
        <w:ind w:left="720" w:hanging="360"/>
      </w:pPr>
      <w:rPr>
        <w:rFonts w:ascii="Book Antiqua" w:eastAsia="Times New Roman"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decimal"/>
      <w:lvlText w:val="%9."/>
      <w:lvlJc w:val="left"/>
      <w:pPr>
        <w:tabs>
          <w:tab w:val="num" w:pos="6480"/>
        </w:tabs>
        <w:ind w:left="6480" w:hanging="360"/>
      </w:pPr>
    </w:lvl>
  </w:abstractNum>
  <w:abstractNum w:abstractNumId="2">
    <w:nsid w:val="704854D4"/>
    <w:multiLevelType w:val="hybridMultilevel"/>
    <w:tmpl w:val="AD5E676C"/>
    <w:lvl w:ilvl="0" w:tplc="657226D8">
      <w:start w:val="1"/>
      <w:numFmt w:val="decimal"/>
      <w:lvlText w:val="%1."/>
      <w:lvlJc w:val="left"/>
      <w:pPr>
        <w:ind w:left="1005" w:hanging="735"/>
      </w:pPr>
      <w:rPr>
        <w:rFonts w:ascii="Comic Sans MS" w:eastAsia="Times New Roman" w:hAnsi="Comic Sans MS"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lvlOverride w:ilvl="1"/>
    <w:lvlOverride w:ilvl="2"/>
    <w:lvlOverride w:ilvl="3"/>
    <w:lvlOverride w:ilvl="4"/>
    <w:lvlOverride w:ilvl="5"/>
    <w:lvlOverride w:ilvl="6"/>
    <w:lvlOverride w:ilvl="7"/>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3244"/>
    <w:rsid w:val="00007E8A"/>
    <w:rsid w:val="000945CA"/>
    <w:rsid w:val="000C4F6A"/>
    <w:rsid w:val="000C5965"/>
    <w:rsid w:val="0011760D"/>
    <w:rsid w:val="00320CB0"/>
    <w:rsid w:val="003D0DC9"/>
    <w:rsid w:val="00491776"/>
    <w:rsid w:val="004A0046"/>
    <w:rsid w:val="004C57C0"/>
    <w:rsid w:val="00502099"/>
    <w:rsid w:val="005A20F3"/>
    <w:rsid w:val="00622455"/>
    <w:rsid w:val="0064620C"/>
    <w:rsid w:val="006822A2"/>
    <w:rsid w:val="006E5601"/>
    <w:rsid w:val="007428E6"/>
    <w:rsid w:val="0074325D"/>
    <w:rsid w:val="007F5294"/>
    <w:rsid w:val="008A1FE0"/>
    <w:rsid w:val="008F7784"/>
    <w:rsid w:val="00907A3B"/>
    <w:rsid w:val="009A67CB"/>
    <w:rsid w:val="00A44721"/>
    <w:rsid w:val="00AD2CE6"/>
    <w:rsid w:val="00B42925"/>
    <w:rsid w:val="00B501D2"/>
    <w:rsid w:val="00B527E7"/>
    <w:rsid w:val="00B53EB2"/>
    <w:rsid w:val="00C22635"/>
    <w:rsid w:val="00C53244"/>
    <w:rsid w:val="00C750F0"/>
    <w:rsid w:val="00CD3819"/>
    <w:rsid w:val="00CD5BA0"/>
    <w:rsid w:val="00E60E9D"/>
    <w:rsid w:val="00EB1872"/>
    <w:rsid w:val="00FD2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44"/>
    <w:pPr>
      <w:spacing w:after="0" w:line="240" w:lineRule="auto"/>
    </w:pPr>
    <w:rPr>
      <w:rFonts w:ascii="Times New Roman" w:eastAsia="Times New Roman" w:hAnsi="Times New Roman" w:cs="Times New Roman"/>
      <w:sz w:val="24"/>
      <w:szCs w:val="24"/>
      <w:lang w:val="en-US"/>
    </w:rPr>
  </w:style>
  <w:style w:type="paragraph" w:styleId="Heading9">
    <w:name w:val="heading 9"/>
    <w:basedOn w:val="Normal"/>
    <w:next w:val="Normal"/>
    <w:link w:val="Heading9Char"/>
    <w:semiHidden/>
    <w:unhideWhenUsed/>
    <w:qFormat/>
    <w:rsid w:val="00C53244"/>
    <w:pPr>
      <w:keepNext/>
      <w:outlineLvl w:val="8"/>
    </w:pPr>
    <w:rPr>
      <w:rFonts w:ascii="Tahoma" w:hAnsi="Tahoma"/>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C53244"/>
    <w:rPr>
      <w:rFonts w:ascii="Tahoma" w:eastAsia="Times New Roman" w:hAnsi="Tahoma" w:cs="Times New Roman"/>
      <w:sz w:val="28"/>
      <w:szCs w:val="20"/>
      <w:lang w:val="en-US"/>
    </w:rPr>
  </w:style>
  <w:style w:type="paragraph" w:styleId="NormalWeb">
    <w:name w:val="Normal (Web)"/>
    <w:basedOn w:val="Normal"/>
    <w:semiHidden/>
    <w:unhideWhenUsed/>
    <w:rsid w:val="00C53244"/>
    <w:pPr>
      <w:spacing w:before="100" w:beforeAutospacing="1" w:after="115"/>
    </w:pPr>
  </w:style>
  <w:style w:type="paragraph" w:styleId="ListParagraph">
    <w:name w:val="List Paragraph"/>
    <w:basedOn w:val="Normal"/>
    <w:uiPriority w:val="34"/>
    <w:qFormat/>
    <w:rsid w:val="00C53244"/>
    <w:pPr>
      <w:ind w:left="720"/>
      <w:contextualSpacing/>
    </w:pPr>
  </w:style>
  <w:style w:type="paragraph" w:styleId="BalloonText">
    <w:name w:val="Balloon Text"/>
    <w:basedOn w:val="Normal"/>
    <w:link w:val="BalloonTextChar"/>
    <w:uiPriority w:val="99"/>
    <w:semiHidden/>
    <w:unhideWhenUsed/>
    <w:rsid w:val="00C53244"/>
    <w:rPr>
      <w:rFonts w:ascii="Tahoma" w:hAnsi="Tahoma" w:cs="Tahoma"/>
      <w:sz w:val="16"/>
      <w:szCs w:val="16"/>
    </w:rPr>
  </w:style>
  <w:style w:type="character" w:customStyle="1" w:styleId="BalloonTextChar">
    <w:name w:val="Balloon Text Char"/>
    <w:basedOn w:val="DefaultParagraphFont"/>
    <w:link w:val="BalloonText"/>
    <w:uiPriority w:val="99"/>
    <w:semiHidden/>
    <w:rsid w:val="00C5324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3207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Sharma</dc:creator>
  <cp:lastModifiedBy>akhilesh kumar sharma</cp:lastModifiedBy>
  <cp:revision>7</cp:revision>
  <dcterms:created xsi:type="dcterms:W3CDTF">2020-08-27T04:42:00Z</dcterms:created>
  <dcterms:modified xsi:type="dcterms:W3CDTF">2020-09-02T09:37:00Z</dcterms:modified>
</cp:coreProperties>
</file>